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6BADD" w14:textId="7646A6FB" w:rsidR="00F43737" w:rsidRPr="00177DC0" w:rsidRDefault="00BC142D" w:rsidP="00663407">
      <w:pPr>
        <w:pStyle w:val="Title"/>
        <w:spacing w:before="120" w:after="120"/>
        <w:rPr>
          <w:rFonts w:ascii="Times New Roman" w:hAnsi="Times New Roman"/>
          <w:sz w:val="24"/>
          <w:szCs w:val="24"/>
          <w:lang w:val="nl-NL"/>
        </w:rPr>
      </w:pPr>
      <w:r w:rsidRPr="00177DC0">
        <w:rPr>
          <w:rFonts w:ascii="Times New Roman" w:hAnsi="Times New Roman"/>
          <w:sz w:val="24"/>
          <w:szCs w:val="24"/>
          <w:lang w:val="nl-NL"/>
        </w:rPr>
        <w:t xml:space="preserve">PHỤ LỤC </w:t>
      </w:r>
      <w:r w:rsidR="00FE0488" w:rsidRPr="00177DC0">
        <w:rPr>
          <w:rFonts w:ascii="Times New Roman" w:hAnsi="Times New Roman"/>
          <w:sz w:val="24"/>
          <w:szCs w:val="24"/>
          <w:lang w:val="nl-NL"/>
        </w:rPr>
        <w:t>II.</w:t>
      </w:r>
      <w:r w:rsidR="008923CE" w:rsidRPr="00177DC0">
        <w:rPr>
          <w:rFonts w:ascii="Times New Roman" w:hAnsi="Times New Roman"/>
          <w:sz w:val="24"/>
          <w:szCs w:val="24"/>
          <w:lang w:val="nl-NL"/>
        </w:rPr>
        <w:t>4</w:t>
      </w:r>
    </w:p>
    <w:p w14:paraId="74048402" w14:textId="28B509F4" w:rsidR="00EE284C" w:rsidRPr="00177DC0" w:rsidRDefault="003256B9" w:rsidP="00663407">
      <w:pPr>
        <w:pStyle w:val="Title"/>
        <w:spacing w:before="120" w:after="120"/>
        <w:rPr>
          <w:rFonts w:ascii="Times New Roman" w:hAnsi="Times New Roman"/>
          <w:sz w:val="24"/>
          <w:szCs w:val="24"/>
          <w:lang w:val="nl-NL"/>
        </w:rPr>
      </w:pPr>
      <w:r w:rsidRPr="00177DC0">
        <w:rPr>
          <w:rFonts w:ascii="Times New Roman" w:hAnsi="Times New Roman"/>
          <w:sz w:val="24"/>
          <w:szCs w:val="24"/>
          <w:lang w:val="nl-NL"/>
        </w:rPr>
        <w:t xml:space="preserve">QUY ĐỊNH KIỂM SOÁT CHẤT LƯỢNG VÀ LẤY MẪU THỬ NGHIỆM ĐỐI VỚI </w:t>
      </w:r>
      <w:bookmarkStart w:id="0" w:name="_Hlk84340232"/>
      <w:r w:rsidR="002764AD" w:rsidRPr="00177DC0">
        <w:rPr>
          <w:rFonts w:ascii="Times New Roman" w:hAnsi="Times New Roman"/>
          <w:sz w:val="24"/>
          <w:szCs w:val="24"/>
          <w:lang w:val="nl-NL"/>
        </w:rPr>
        <w:t xml:space="preserve">DÂY, </w:t>
      </w:r>
      <w:r w:rsidR="001C6172" w:rsidRPr="00177DC0">
        <w:rPr>
          <w:rFonts w:ascii="Times New Roman" w:hAnsi="Times New Roman"/>
          <w:sz w:val="24"/>
          <w:szCs w:val="24"/>
          <w:lang w:val="nl-NL"/>
        </w:rPr>
        <w:t>CÁP ĐIỆN</w:t>
      </w:r>
      <w:r w:rsidR="0027077E" w:rsidRPr="00177DC0">
        <w:rPr>
          <w:rFonts w:ascii="Times New Roman" w:hAnsi="Times New Roman"/>
          <w:sz w:val="24"/>
          <w:szCs w:val="24"/>
          <w:lang w:val="nl-NL"/>
        </w:rPr>
        <w:t xml:space="preserve">, </w:t>
      </w:r>
      <w:r w:rsidR="001C6172" w:rsidRPr="00177DC0">
        <w:rPr>
          <w:rFonts w:ascii="Times New Roman" w:hAnsi="Times New Roman"/>
          <w:sz w:val="24"/>
          <w:szCs w:val="24"/>
          <w:lang w:val="nl-NL"/>
        </w:rPr>
        <w:t>CÁCH ĐIỆN</w:t>
      </w:r>
      <w:bookmarkEnd w:id="0"/>
      <w:r w:rsidR="0027077E" w:rsidRPr="00177DC0">
        <w:rPr>
          <w:rFonts w:ascii="Times New Roman" w:hAnsi="Times New Roman"/>
          <w:sz w:val="24"/>
          <w:szCs w:val="24"/>
          <w:lang w:val="nl-NL"/>
        </w:rPr>
        <w:t xml:space="preserve"> VÀ PHỤ KIỆN</w:t>
      </w:r>
    </w:p>
    <w:p w14:paraId="3155D604" w14:textId="77777777" w:rsidR="003256B9" w:rsidRPr="00177DC0" w:rsidRDefault="003256B9" w:rsidP="00663407">
      <w:pPr>
        <w:ind w:firstLine="567"/>
        <w:rPr>
          <w:b/>
          <w:bCs/>
          <w:sz w:val="24"/>
          <w:szCs w:val="24"/>
        </w:rPr>
      </w:pPr>
      <w:bookmarkStart w:id="1" w:name="_Hlk74027761"/>
    </w:p>
    <w:p w14:paraId="7EE3D566" w14:textId="0B8DE221" w:rsidR="001C6172" w:rsidRPr="00177DC0" w:rsidRDefault="001C6172" w:rsidP="00463589">
      <w:pPr>
        <w:ind w:right="43"/>
        <w:rPr>
          <w:b/>
          <w:sz w:val="24"/>
          <w:szCs w:val="24"/>
        </w:rPr>
      </w:pPr>
      <w:r w:rsidRPr="00177DC0">
        <w:rPr>
          <w:b/>
          <w:sz w:val="24"/>
          <w:szCs w:val="24"/>
        </w:rPr>
        <w:t xml:space="preserve">1. </w:t>
      </w:r>
      <w:bookmarkStart w:id="2" w:name="_Hlk83284766"/>
      <w:r w:rsidRPr="00177DC0">
        <w:rPr>
          <w:b/>
          <w:sz w:val="24"/>
          <w:szCs w:val="24"/>
        </w:rPr>
        <w:t>Quy trình Kiểm tra và thử nghiệm đối với dây và cáp điện</w:t>
      </w:r>
      <w:bookmarkEnd w:id="2"/>
      <w:r w:rsidRPr="00177DC0">
        <w:rPr>
          <w:b/>
          <w:sz w:val="24"/>
          <w:szCs w:val="24"/>
        </w:rPr>
        <w:t>:</w:t>
      </w:r>
    </w:p>
    <w:p w14:paraId="057EB2A7" w14:textId="2F4270AF" w:rsidR="001C6172" w:rsidRPr="00177DC0" w:rsidRDefault="001C6172" w:rsidP="00463589">
      <w:pPr>
        <w:widowControl w:val="0"/>
        <w:spacing w:before="240"/>
        <w:jc w:val="both"/>
        <w:rPr>
          <w:iCs/>
          <w:sz w:val="24"/>
          <w:szCs w:val="24"/>
        </w:rPr>
      </w:pPr>
      <w:r w:rsidRPr="00177DC0">
        <w:rPr>
          <w:b/>
          <w:bCs/>
          <w:iCs/>
          <w:sz w:val="24"/>
          <w:szCs w:val="24"/>
        </w:rPr>
        <w:t>1.1</w:t>
      </w:r>
      <w:r w:rsidRPr="00177DC0">
        <w:rPr>
          <w:iCs/>
          <w:sz w:val="24"/>
          <w:szCs w:val="24"/>
        </w:rPr>
        <w:t xml:space="preserve">. Quy định chung: Dây và cáp điện cung cấp sẽ được thử nghiệm mẫu bởi Đơn vị thí nghiệm </w:t>
      </w:r>
      <w:r w:rsidR="00D55ECA" w:rsidRPr="00177DC0">
        <w:rPr>
          <w:iCs/>
          <w:sz w:val="24"/>
          <w:szCs w:val="24"/>
        </w:rPr>
        <w:t>độc lập được Chủ đầu tư chấp thuận</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32B99F7E" w14:textId="0ECF53D7" w:rsidR="001C6172" w:rsidRPr="00177DC0" w:rsidRDefault="001C6172" w:rsidP="00463589">
      <w:pPr>
        <w:spacing w:before="240"/>
        <w:ind w:right="45"/>
        <w:jc w:val="both"/>
        <w:rPr>
          <w:sz w:val="24"/>
          <w:szCs w:val="24"/>
        </w:rPr>
      </w:pPr>
      <w:r w:rsidRPr="00177DC0">
        <w:rPr>
          <w:b/>
          <w:bCs/>
          <w:sz w:val="24"/>
          <w:szCs w:val="24"/>
        </w:rPr>
        <w:t>1.2.</w:t>
      </w:r>
      <w:r w:rsidRPr="00177DC0">
        <w:rPr>
          <w:sz w:val="24"/>
          <w:szCs w:val="24"/>
        </w:rPr>
        <w:t xml:space="preserve"> Quy trình Kiểm tra và thử nghiệm đối với dây và cáp điện:</w:t>
      </w:r>
    </w:p>
    <w:p w14:paraId="1628661D" w14:textId="77777777" w:rsidR="001C6172" w:rsidRPr="00177DC0" w:rsidRDefault="001C6172" w:rsidP="00463589">
      <w:pPr>
        <w:ind w:right="43"/>
        <w:jc w:val="both"/>
        <w:rPr>
          <w:sz w:val="24"/>
          <w:szCs w:val="24"/>
        </w:rPr>
      </w:pPr>
      <w:r w:rsidRPr="00177DC0">
        <w:rPr>
          <w:sz w:val="24"/>
          <w:szCs w:val="24"/>
        </w:rPr>
        <w:t>Tất cả các chủng loại dây và cáp điện được trải qua 3 bước thử nghiệm sau đây:</w:t>
      </w:r>
    </w:p>
    <w:p w14:paraId="26E22900" w14:textId="77777777" w:rsidR="001C6172" w:rsidRPr="00177DC0" w:rsidRDefault="001C6172" w:rsidP="00463589">
      <w:pPr>
        <w:tabs>
          <w:tab w:val="left" w:pos="6565"/>
        </w:tabs>
        <w:jc w:val="both"/>
        <w:rPr>
          <w:sz w:val="24"/>
          <w:szCs w:val="24"/>
        </w:rPr>
      </w:pPr>
      <w:r w:rsidRPr="00177DC0">
        <w:rPr>
          <w:b/>
          <w:i/>
          <w:sz w:val="24"/>
          <w:szCs w:val="24"/>
        </w:rPr>
        <w:t>Bước 1</w:t>
      </w:r>
      <w:r w:rsidRPr="00177DC0">
        <w:rPr>
          <w:sz w:val="24"/>
          <w:szCs w:val="24"/>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177DC0" w:rsidRDefault="001C6172" w:rsidP="00463589">
      <w:pPr>
        <w:jc w:val="both"/>
        <w:rPr>
          <w:sz w:val="24"/>
          <w:szCs w:val="24"/>
        </w:rPr>
      </w:pPr>
      <w:r w:rsidRPr="00177DC0">
        <w:rPr>
          <w:b/>
          <w:i/>
          <w:sz w:val="24"/>
          <w:szCs w:val="24"/>
        </w:rPr>
        <w:t>Bước 2</w:t>
      </w:r>
      <w:r w:rsidRPr="00177DC0">
        <w:rPr>
          <w:sz w:val="24"/>
          <w:szCs w:val="24"/>
        </w:rPr>
        <w:t>: Thử nghiệm mẫu đối với hàng hóa trong hợp đồng:</w:t>
      </w:r>
    </w:p>
    <w:p w14:paraId="68CEEA5C" w14:textId="77777777" w:rsidR="001C6172" w:rsidRPr="00177DC0" w:rsidRDefault="001C6172" w:rsidP="00463589">
      <w:pPr>
        <w:jc w:val="both"/>
        <w:rPr>
          <w:sz w:val="24"/>
          <w:szCs w:val="24"/>
        </w:rPr>
      </w:pPr>
      <w:r w:rsidRPr="00177DC0">
        <w:rPr>
          <w:sz w:val="24"/>
          <w:szCs w:val="24"/>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177DC0" w:rsidRDefault="001C6172" w:rsidP="00463589">
      <w:pPr>
        <w:jc w:val="both"/>
        <w:rPr>
          <w:sz w:val="24"/>
          <w:szCs w:val="24"/>
        </w:rPr>
      </w:pPr>
      <w:r w:rsidRPr="00177DC0">
        <w:rPr>
          <w:sz w:val="24"/>
          <w:szCs w:val="24"/>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177DC0">
        <w:rPr>
          <w:sz w:val="24"/>
          <w:szCs w:val="24"/>
        </w:rPr>
        <w:t>Đơn vị thí nghiệm độc lập</w:t>
      </w:r>
      <w:r w:rsidRPr="00177DC0">
        <w:rPr>
          <w:sz w:val="24"/>
          <w:szCs w:val="24"/>
        </w:rPr>
        <w:t>.</w:t>
      </w:r>
    </w:p>
    <w:p w14:paraId="0EEB01F3" w14:textId="77777777" w:rsidR="001C6172" w:rsidRPr="00177DC0" w:rsidRDefault="001C6172" w:rsidP="00463589">
      <w:pPr>
        <w:jc w:val="both"/>
        <w:rPr>
          <w:sz w:val="24"/>
          <w:szCs w:val="24"/>
        </w:rPr>
      </w:pPr>
      <w:r w:rsidRPr="00177DC0">
        <w:rPr>
          <w:sz w:val="24"/>
          <w:szCs w:val="24"/>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177DC0" w:rsidRDefault="001C6172" w:rsidP="00463589">
      <w:pPr>
        <w:jc w:val="both"/>
        <w:rPr>
          <w:sz w:val="24"/>
          <w:szCs w:val="24"/>
        </w:rPr>
      </w:pPr>
      <w:r w:rsidRPr="00177DC0">
        <w:rPr>
          <w:sz w:val="24"/>
          <w:szCs w:val="24"/>
        </w:rPr>
        <w:t>d) Thử nghiệm mẫu đối với hàng hóa trong hợp đồng: Sau khi bên bán tập kết xong hàng hóa, tiến hành thử nghiệm mẫu như sau:</w:t>
      </w:r>
    </w:p>
    <w:p w14:paraId="3CCF216E" w14:textId="77777777" w:rsidR="001C6172" w:rsidRPr="00177DC0" w:rsidRDefault="001C6172" w:rsidP="00463589">
      <w:pPr>
        <w:jc w:val="both"/>
        <w:rPr>
          <w:sz w:val="24"/>
          <w:szCs w:val="24"/>
        </w:rPr>
      </w:pPr>
      <w:r w:rsidRPr="00177DC0">
        <w:rPr>
          <w:sz w:val="24"/>
          <w:szCs w:val="24"/>
        </w:rPr>
        <w:t>- Tổ chức lấy mẫu ngẫu nhiên theo nguyên tắc:</w:t>
      </w:r>
    </w:p>
    <w:p w14:paraId="71425545" w14:textId="77777777" w:rsidR="001C6172" w:rsidRPr="00177DC0" w:rsidRDefault="001C6172" w:rsidP="00463589">
      <w:pPr>
        <w:jc w:val="both"/>
        <w:rPr>
          <w:sz w:val="24"/>
          <w:szCs w:val="24"/>
        </w:rPr>
      </w:pPr>
      <w:r w:rsidRPr="00177DC0">
        <w:rPr>
          <w:sz w:val="24"/>
          <w:szCs w:val="24"/>
        </w:rPr>
        <w:t>+ Mỗi chủng loại dây, cáp có số lượng lô ≤2 lô: lấy ít nhất 01 mẫu;</w:t>
      </w:r>
    </w:p>
    <w:p w14:paraId="18CE2FE1" w14:textId="77777777" w:rsidR="001C6172" w:rsidRPr="00177DC0" w:rsidRDefault="001C6172" w:rsidP="00463589">
      <w:pPr>
        <w:jc w:val="both"/>
        <w:rPr>
          <w:sz w:val="24"/>
          <w:szCs w:val="24"/>
        </w:rPr>
      </w:pPr>
      <w:r w:rsidRPr="00177DC0">
        <w:rPr>
          <w:sz w:val="24"/>
          <w:szCs w:val="24"/>
        </w:rPr>
        <w:t>+ Đối với chủng loại có số lượng từ 2÷4 lô lấy 02 mẫu, từ 5 lô trở lên lấy 03 mẫu (Hoặc lấy mẫu theo quy định của cơ quan thử nghiệm);</w:t>
      </w:r>
    </w:p>
    <w:p w14:paraId="390F8F4C" w14:textId="0FDCD417" w:rsidR="001C6172" w:rsidRPr="00177DC0" w:rsidRDefault="001C6172" w:rsidP="00463589">
      <w:pPr>
        <w:jc w:val="both"/>
        <w:rPr>
          <w:sz w:val="24"/>
          <w:szCs w:val="24"/>
        </w:rPr>
      </w:pPr>
      <w:r w:rsidRPr="00177DC0">
        <w:rPr>
          <w:sz w:val="24"/>
          <w:szCs w:val="24"/>
        </w:rPr>
        <w:lastRenderedPageBreak/>
        <w:t>+ Với chủng loại hàng có số lượng ít (Cáp ≤</w:t>
      </w:r>
      <w:r w:rsidR="00121232" w:rsidRPr="00177DC0">
        <w:rPr>
          <w:sz w:val="24"/>
          <w:szCs w:val="24"/>
        </w:rPr>
        <w:t xml:space="preserve"> </w:t>
      </w:r>
      <w:r w:rsidRPr="00177DC0">
        <w:rPr>
          <w:sz w:val="24"/>
          <w:szCs w:val="24"/>
        </w:rPr>
        <w:t>100</w:t>
      </w:r>
      <w:r w:rsidR="00121232" w:rsidRPr="00177DC0">
        <w:rPr>
          <w:sz w:val="24"/>
          <w:szCs w:val="24"/>
        </w:rPr>
        <w:t xml:space="preserve"> </w:t>
      </w:r>
      <w:r w:rsidRPr="00177DC0">
        <w:rPr>
          <w:sz w:val="24"/>
          <w:szCs w:val="24"/>
        </w:rPr>
        <w:t>m, dây nhôm lõi thép ≤</w:t>
      </w:r>
      <w:r w:rsidR="00121232" w:rsidRPr="00177DC0">
        <w:rPr>
          <w:sz w:val="24"/>
          <w:szCs w:val="24"/>
        </w:rPr>
        <w:t xml:space="preserve"> </w:t>
      </w:r>
      <w:r w:rsidRPr="00177DC0">
        <w:rPr>
          <w:sz w:val="24"/>
          <w:szCs w:val="24"/>
        </w:rPr>
        <w:t>300</w:t>
      </w:r>
      <w:r w:rsidR="00121232" w:rsidRPr="00177DC0">
        <w:rPr>
          <w:sz w:val="24"/>
          <w:szCs w:val="24"/>
        </w:rPr>
        <w:t xml:space="preserve"> </w:t>
      </w:r>
      <w:r w:rsidRPr="00177DC0">
        <w:rPr>
          <w:sz w:val="24"/>
          <w:szCs w:val="24"/>
        </w:rPr>
        <w:t>kg) có thể miễn thử nghiệm mẫu, sử dụng biên bản thử nghiệm mẫu cùng chủng loại của các đơn hàng trước cùng nhà sản xuất;</w:t>
      </w:r>
    </w:p>
    <w:p w14:paraId="24F9382B" w14:textId="77777777" w:rsidR="001C6172" w:rsidRPr="00177DC0" w:rsidRDefault="001C6172" w:rsidP="00463589">
      <w:pPr>
        <w:jc w:val="both"/>
        <w:rPr>
          <w:sz w:val="24"/>
          <w:szCs w:val="24"/>
        </w:rPr>
      </w:pPr>
      <w:r w:rsidRPr="00177DC0">
        <w:rPr>
          <w:sz w:val="24"/>
          <w:szCs w:val="24"/>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177DC0" w:rsidRDefault="001C6172" w:rsidP="00463589">
      <w:pPr>
        <w:jc w:val="both"/>
        <w:rPr>
          <w:sz w:val="24"/>
          <w:szCs w:val="24"/>
        </w:rPr>
      </w:pPr>
      <w:r w:rsidRPr="00177DC0">
        <w:rPr>
          <w:sz w:val="24"/>
          <w:szCs w:val="24"/>
        </w:rPr>
        <w:t xml:space="preserve">+ Sau khi lấy mẫu, toàn bộ các lô dây, kể cả lô dây không được lựa chọn lấy mẫu, đều phải được dán tem niêm phong, do </w:t>
      </w:r>
      <w:r w:rsidR="00D55ECA" w:rsidRPr="00177DC0">
        <w:rPr>
          <w:sz w:val="24"/>
          <w:szCs w:val="24"/>
        </w:rPr>
        <w:t>Đơn vị thí nghiệm độc lập</w:t>
      </w:r>
      <w:r w:rsidRPr="00177DC0">
        <w:rPr>
          <w:sz w:val="24"/>
          <w:szCs w:val="24"/>
        </w:rPr>
        <w:t xml:space="preserve"> trực tiếp thực hiện. Tem niêm phong do </w:t>
      </w:r>
      <w:r w:rsidR="00D55ECA" w:rsidRPr="00177DC0">
        <w:rPr>
          <w:sz w:val="24"/>
          <w:szCs w:val="24"/>
        </w:rPr>
        <w:t>Đơn vị thí nghiệm độc lập</w:t>
      </w:r>
      <w:r w:rsidRPr="00177DC0">
        <w:rPr>
          <w:sz w:val="24"/>
          <w:szCs w:val="24"/>
        </w:rPr>
        <w:t xml:space="preserve"> in ấn, phát hành và quản lý. Mẫu tem phải đảm bảo bền chắc không bị bong tróc trong quá trình vận chuyển;</w:t>
      </w:r>
    </w:p>
    <w:p w14:paraId="196218E8" w14:textId="3A57A07A" w:rsidR="001C6172" w:rsidRPr="00177DC0" w:rsidRDefault="001C6172" w:rsidP="00463589">
      <w:pPr>
        <w:jc w:val="both"/>
        <w:rPr>
          <w:sz w:val="24"/>
          <w:szCs w:val="24"/>
        </w:rPr>
      </w:pPr>
      <w:r w:rsidRPr="00177DC0">
        <w:rPr>
          <w:sz w:val="24"/>
          <w:szCs w:val="24"/>
        </w:rPr>
        <w:t xml:space="preserve">+ Khi giao nhận hàng hóa, tuyệt đối không nhận lô dây không có niêm phong của </w:t>
      </w:r>
      <w:r w:rsidR="00D55ECA" w:rsidRPr="00177DC0">
        <w:rPr>
          <w:sz w:val="24"/>
          <w:szCs w:val="24"/>
        </w:rPr>
        <w:t>Đơn vị thí nghiệm độc lập</w:t>
      </w:r>
      <w:r w:rsidRPr="00177DC0">
        <w:rPr>
          <w:sz w:val="24"/>
          <w:szCs w:val="24"/>
        </w:rPr>
        <w:t xml:space="preserve"> hoặc niêm phong không còn nguyên vẹn.   </w:t>
      </w:r>
    </w:p>
    <w:p w14:paraId="63624ABB" w14:textId="77777777" w:rsidR="001C6172" w:rsidRPr="00177DC0" w:rsidRDefault="001C6172" w:rsidP="00463589">
      <w:pPr>
        <w:jc w:val="both"/>
        <w:rPr>
          <w:sz w:val="24"/>
          <w:szCs w:val="24"/>
        </w:rPr>
      </w:pPr>
      <w:r w:rsidRPr="00177DC0">
        <w:rPr>
          <w:spacing w:val="-4"/>
          <w:sz w:val="24"/>
          <w:szCs w:val="24"/>
        </w:rPr>
        <w:t>- Các chỉ tiêu về thử nghiệm mẫu căn cứ các TCVN và IEC liên quan từng chủng loại cáp</w:t>
      </w:r>
      <w:r w:rsidRPr="00177DC0">
        <w:rPr>
          <w:sz w:val="24"/>
          <w:szCs w:val="24"/>
        </w:rPr>
        <w:t>;</w:t>
      </w:r>
    </w:p>
    <w:p w14:paraId="4CD9C897" w14:textId="77777777" w:rsidR="001C6172" w:rsidRPr="00177DC0" w:rsidRDefault="001C6172" w:rsidP="00463589">
      <w:pPr>
        <w:jc w:val="both"/>
        <w:rPr>
          <w:sz w:val="24"/>
          <w:szCs w:val="24"/>
        </w:rPr>
      </w:pPr>
      <w:r w:rsidRPr="00177DC0">
        <w:rPr>
          <w:spacing w:val="-6"/>
          <w:sz w:val="24"/>
          <w:szCs w:val="24"/>
        </w:rPr>
        <w:t>- Biên bản thử nghiệm mẫu là một phần của hồ sơ nghiệm thu và thanh quyết toán hợp đồng</w:t>
      </w:r>
      <w:r w:rsidRPr="00177DC0">
        <w:rPr>
          <w:sz w:val="24"/>
          <w:szCs w:val="24"/>
        </w:rPr>
        <w:t>.</w:t>
      </w:r>
    </w:p>
    <w:p w14:paraId="59F12ED5" w14:textId="77777777" w:rsidR="001C6172" w:rsidRPr="00177DC0" w:rsidRDefault="001C6172" w:rsidP="00463589">
      <w:pPr>
        <w:jc w:val="both"/>
        <w:rPr>
          <w:sz w:val="24"/>
          <w:szCs w:val="24"/>
        </w:rPr>
      </w:pPr>
      <w:r w:rsidRPr="00177DC0">
        <w:rPr>
          <w:b/>
          <w:i/>
          <w:sz w:val="24"/>
          <w:szCs w:val="24"/>
        </w:rPr>
        <w:t>Bước 3</w:t>
      </w:r>
      <w:r w:rsidRPr="00177DC0">
        <w:rPr>
          <w:sz w:val="24"/>
          <w:szCs w:val="24"/>
        </w:rPr>
        <w:t>: Kiểm tra thử nghiệm tại kho, khi giao nhận hàng hóa, trước khi lắp đặt:</w:t>
      </w:r>
    </w:p>
    <w:p w14:paraId="149E8363" w14:textId="77777777" w:rsidR="001C6172" w:rsidRPr="00177DC0" w:rsidRDefault="001C6172" w:rsidP="00463589">
      <w:pPr>
        <w:jc w:val="both"/>
        <w:rPr>
          <w:sz w:val="24"/>
          <w:szCs w:val="24"/>
        </w:rPr>
      </w:pPr>
      <w:r w:rsidRPr="00177DC0">
        <w:rPr>
          <w:sz w:val="24"/>
          <w:szCs w:val="24"/>
        </w:rPr>
        <w:t>- Trước khi tiến hành nhận hàng hóa từ nhà cung cấp, phải thực hiện kiểm tra thử nghiệm một số các hạng mục cơ bản;</w:t>
      </w:r>
    </w:p>
    <w:p w14:paraId="202336EC" w14:textId="77777777" w:rsidR="001C6172" w:rsidRPr="00177DC0" w:rsidRDefault="001C6172" w:rsidP="00463589">
      <w:pPr>
        <w:jc w:val="both"/>
        <w:rPr>
          <w:sz w:val="24"/>
          <w:szCs w:val="24"/>
        </w:rPr>
      </w:pPr>
      <w:r w:rsidRPr="00177DC0">
        <w:rPr>
          <w:sz w:val="24"/>
          <w:szCs w:val="24"/>
        </w:rPr>
        <w:t xml:space="preserve">- Bên mua có thể thực hiện kiểm tra thêm các hạng mục khác theo các yêu cầu kỹ thuật của hợp đồng; </w:t>
      </w:r>
    </w:p>
    <w:p w14:paraId="01FEB9EE" w14:textId="77777777" w:rsidR="001C6172" w:rsidRPr="00177DC0" w:rsidRDefault="001C6172" w:rsidP="00463589">
      <w:pPr>
        <w:jc w:val="both"/>
        <w:rPr>
          <w:spacing w:val="-4"/>
          <w:sz w:val="24"/>
          <w:szCs w:val="24"/>
        </w:rPr>
      </w:pPr>
      <w:r w:rsidRPr="00177DC0">
        <w:rPr>
          <w:spacing w:val="-4"/>
          <w:sz w:val="24"/>
          <w:szCs w:val="24"/>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177DC0" w:rsidRDefault="001C6172" w:rsidP="00463589">
      <w:pPr>
        <w:jc w:val="both"/>
        <w:rPr>
          <w:sz w:val="24"/>
          <w:szCs w:val="24"/>
        </w:rPr>
      </w:pPr>
      <w:r w:rsidRPr="00177DC0">
        <w:rPr>
          <w:sz w:val="24"/>
          <w:szCs w:val="24"/>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25C1373F" w:rsidR="001C6172" w:rsidRPr="00177DC0" w:rsidRDefault="001C6172" w:rsidP="00463589">
      <w:pPr>
        <w:spacing w:before="240"/>
        <w:rPr>
          <w:sz w:val="24"/>
          <w:szCs w:val="24"/>
        </w:rPr>
      </w:pPr>
      <w:r w:rsidRPr="00177DC0">
        <w:rPr>
          <w:b/>
          <w:sz w:val="24"/>
          <w:szCs w:val="24"/>
        </w:rPr>
        <w:t>2. Quy trình Kiểm tra và thử nghiệm đối với cách điệ</w:t>
      </w:r>
      <w:r w:rsidR="009A3992" w:rsidRPr="00177DC0">
        <w:rPr>
          <w:b/>
          <w:sz w:val="24"/>
          <w:szCs w:val="24"/>
        </w:rPr>
        <w:t>n 22, 35</w:t>
      </w:r>
      <w:r w:rsidR="00121232" w:rsidRPr="00177DC0">
        <w:rPr>
          <w:b/>
          <w:sz w:val="24"/>
          <w:szCs w:val="24"/>
        </w:rPr>
        <w:t xml:space="preserve"> </w:t>
      </w:r>
      <w:r w:rsidRPr="00177DC0">
        <w:rPr>
          <w:b/>
          <w:sz w:val="24"/>
          <w:szCs w:val="24"/>
        </w:rPr>
        <w:t>kV:</w:t>
      </w:r>
    </w:p>
    <w:p w14:paraId="222BBBA8" w14:textId="00712AE8" w:rsidR="001C6172" w:rsidRPr="00177DC0" w:rsidRDefault="001C6172" w:rsidP="00463589">
      <w:pPr>
        <w:widowControl w:val="0"/>
        <w:spacing w:before="240"/>
        <w:jc w:val="both"/>
        <w:rPr>
          <w:iCs/>
          <w:sz w:val="24"/>
          <w:szCs w:val="24"/>
        </w:rPr>
      </w:pPr>
      <w:r w:rsidRPr="00177DC0">
        <w:rPr>
          <w:b/>
          <w:bCs/>
          <w:iCs/>
          <w:sz w:val="24"/>
          <w:szCs w:val="24"/>
        </w:rPr>
        <w:t>2.1</w:t>
      </w:r>
      <w:r w:rsidRPr="00177DC0">
        <w:rPr>
          <w:iCs/>
          <w:sz w:val="24"/>
          <w:szCs w:val="24"/>
        </w:rPr>
        <w:t>. Quy định chung: Cách điện 22</w:t>
      </w:r>
      <w:r w:rsidR="001920FA" w:rsidRPr="00177DC0">
        <w:rPr>
          <w:iCs/>
          <w:sz w:val="24"/>
          <w:szCs w:val="24"/>
        </w:rPr>
        <w:t>, 35</w:t>
      </w:r>
      <w:r w:rsidR="00121232" w:rsidRPr="00177DC0">
        <w:rPr>
          <w:iCs/>
          <w:sz w:val="24"/>
          <w:szCs w:val="24"/>
        </w:rPr>
        <w:t xml:space="preserve"> </w:t>
      </w:r>
      <w:r w:rsidRPr="00177DC0">
        <w:rPr>
          <w:iCs/>
          <w:sz w:val="24"/>
          <w:szCs w:val="24"/>
        </w:rPr>
        <w:t xml:space="preserve">kV cung cấp sẽ được thử nghiệm mẫu bởi </w:t>
      </w:r>
      <w:r w:rsidR="00D55ECA" w:rsidRPr="00177DC0">
        <w:rPr>
          <w:iCs/>
          <w:sz w:val="24"/>
          <w:szCs w:val="24"/>
        </w:rPr>
        <w:t>Đơn vị thí nghiệm độc lập</w:t>
      </w:r>
      <w:r w:rsidRPr="00177DC0">
        <w:rPr>
          <w:iCs/>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177DC0" w:rsidRDefault="001C6172" w:rsidP="00463589">
      <w:pPr>
        <w:widowControl w:val="0"/>
        <w:jc w:val="both"/>
        <w:rPr>
          <w:iCs/>
          <w:sz w:val="24"/>
          <w:szCs w:val="24"/>
        </w:rPr>
      </w:pPr>
      <w:r w:rsidRPr="00177DC0">
        <w:rPr>
          <w:iCs/>
          <w:sz w:val="24"/>
          <w:szCs w:val="24"/>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177DC0" w:rsidRDefault="001C6172" w:rsidP="00463589">
      <w:pPr>
        <w:ind w:right="43"/>
        <w:jc w:val="both"/>
        <w:rPr>
          <w:iCs/>
          <w:sz w:val="24"/>
          <w:szCs w:val="24"/>
        </w:rPr>
      </w:pPr>
      <w:r w:rsidRPr="00177DC0">
        <w:rPr>
          <w:iCs/>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177DC0">
        <w:rPr>
          <w:iCs/>
          <w:sz w:val="24"/>
          <w:szCs w:val="24"/>
        </w:rPr>
        <w:t>Đơn vị thí nghiệm độc lập</w:t>
      </w:r>
      <w:r w:rsidRPr="00177DC0">
        <w:rPr>
          <w:iCs/>
          <w:sz w:val="24"/>
          <w:szCs w:val="24"/>
        </w:rPr>
        <w:t xml:space="preserve"> trực tiếp thực hiện. Tem niên phong do </w:t>
      </w:r>
      <w:r w:rsidR="00D55ECA" w:rsidRPr="00177DC0">
        <w:rPr>
          <w:iCs/>
          <w:sz w:val="24"/>
          <w:szCs w:val="24"/>
        </w:rPr>
        <w:t>Đơn vị thí nghiệm độc lập</w:t>
      </w:r>
      <w:r w:rsidRPr="00177DC0">
        <w:rPr>
          <w:iCs/>
          <w:sz w:val="24"/>
          <w:szCs w:val="24"/>
        </w:rPr>
        <w:t xml:space="preserve"> in ấn, phát hành và quản lý. Mẫu tem phải đảm bảo bền chức không bị bong tróc trong quá trình vận chuyển.</w:t>
      </w:r>
    </w:p>
    <w:p w14:paraId="103788DC" w14:textId="1087B08B" w:rsidR="001C6172" w:rsidRPr="00177DC0" w:rsidRDefault="001C6172" w:rsidP="00463589">
      <w:pPr>
        <w:spacing w:before="240"/>
        <w:ind w:right="45"/>
        <w:jc w:val="both"/>
        <w:rPr>
          <w:sz w:val="24"/>
          <w:szCs w:val="24"/>
        </w:rPr>
      </w:pPr>
      <w:r w:rsidRPr="00177DC0">
        <w:rPr>
          <w:b/>
          <w:bCs/>
          <w:sz w:val="24"/>
          <w:szCs w:val="24"/>
        </w:rPr>
        <w:t>2.2.</w:t>
      </w:r>
      <w:r w:rsidRPr="00177DC0">
        <w:rPr>
          <w:sz w:val="24"/>
          <w:szCs w:val="24"/>
        </w:rPr>
        <w:t xml:space="preserve"> Quy trình Kiểm tra và thử nghiệm đối với Cách điệ</w:t>
      </w:r>
      <w:r w:rsidR="00195221" w:rsidRPr="00177DC0">
        <w:rPr>
          <w:sz w:val="24"/>
          <w:szCs w:val="24"/>
        </w:rPr>
        <w:t>n</w:t>
      </w:r>
      <w:r w:rsidRPr="00177DC0">
        <w:rPr>
          <w:sz w:val="24"/>
          <w:szCs w:val="24"/>
        </w:rPr>
        <w:t xml:space="preserve"> 22</w:t>
      </w:r>
      <w:r w:rsidR="00195221" w:rsidRPr="00177DC0">
        <w:rPr>
          <w:sz w:val="24"/>
          <w:szCs w:val="24"/>
        </w:rPr>
        <w:t>, 35</w:t>
      </w:r>
      <w:r w:rsidR="00121232" w:rsidRPr="00177DC0">
        <w:rPr>
          <w:sz w:val="24"/>
          <w:szCs w:val="24"/>
        </w:rPr>
        <w:t xml:space="preserve"> </w:t>
      </w:r>
      <w:r w:rsidRPr="00177DC0">
        <w:rPr>
          <w:sz w:val="24"/>
          <w:szCs w:val="24"/>
        </w:rPr>
        <w:t>kV:</w:t>
      </w:r>
    </w:p>
    <w:p w14:paraId="3D8A2C20" w14:textId="77777777" w:rsidR="001C6172" w:rsidRPr="00177DC0" w:rsidRDefault="001C6172" w:rsidP="00463589">
      <w:pPr>
        <w:jc w:val="both"/>
        <w:rPr>
          <w:sz w:val="24"/>
          <w:szCs w:val="24"/>
        </w:rPr>
      </w:pPr>
      <w:r w:rsidRPr="00177DC0">
        <w:rPr>
          <w:sz w:val="24"/>
          <w:szCs w:val="24"/>
        </w:rPr>
        <w:t>a) Lấy mẫu thí nghiệm: Ngoài việc thử nghiệm thường xuyên theo quy định, các lô cách điện phải được lấy mẫu xác suất cách điện theo mỗi chủng loại như bảng sau: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887"/>
        <w:gridCol w:w="1251"/>
        <w:gridCol w:w="2957"/>
      </w:tblGrid>
      <w:tr w:rsidR="001C6172" w:rsidRPr="00177DC0" w14:paraId="13DB7B9A" w14:textId="77777777" w:rsidTr="00463589">
        <w:trPr>
          <w:trHeight w:val="20"/>
        </w:trPr>
        <w:tc>
          <w:tcPr>
            <w:tcW w:w="2977" w:type="dxa"/>
            <w:vAlign w:val="center"/>
          </w:tcPr>
          <w:p w14:paraId="78CB970C"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lastRenderedPageBreak/>
              <w:t>Số lượng mỗi chủng loại cách điện</w:t>
            </w:r>
          </w:p>
        </w:tc>
        <w:tc>
          <w:tcPr>
            <w:tcW w:w="1887" w:type="dxa"/>
            <w:vAlign w:val="center"/>
          </w:tcPr>
          <w:p w14:paraId="356E95E1"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Đơn vị tính</w:t>
            </w:r>
          </w:p>
        </w:tc>
        <w:tc>
          <w:tcPr>
            <w:tcW w:w="1251" w:type="dxa"/>
            <w:vAlign w:val="center"/>
          </w:tcPr>
          <w:p w14:paraId="6E78AF94"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Số lượng lấy mẫu</w:t>
            </w:r>
          </w:p>
        </w:tc>
        <w:tc>
          <w:tcPr>
            <w:tcW w:w="2957" w:type="dxa"/>
            <w:vAlign w:val="center"/>
          </w:tcPr>
          <w:p w14:paraId="26F4AE9D" w14:textId="77777777" w:rsidR="001C6172" w:rsidRPr="00177DC0" w:rsidRDefault="001C6172" w:rsidP="00463589">
            <w:pPr>
              <w:spacing w:before="60" w:after="60"/>
              <w:ind w:firstLine="0"/>
              <w:jc w:val="center"/>
              <w:rPr>
                <w:b/>
                <w:bCs/>
                <w:noProof/>
                <w:sz w:val="24"/>
                <w:szCs w:val="24"/>
                <w:lang w:val="vi-VN"/>
              </w:rPr>
            </w:pPr>
            <w:r w:rsidRPr="00177DC0">
              <w:rPr>
                <w:b/>
                <w:bCs/>
                <w:noProof/>
                <w:sz w:val="24"/>
                <w:szCs w:val="24"/>
                <w:lang w:val="vi-VN"/>
              </w:rPr>
              <w:t>Ghi chú</w:t>
            </w:r>
          </w:p>
        </w:tc>
      </w:tr>
      <w:tr w:rsidR="001C6172" w:rsidRPr="00177DC0" w14:paraId="7174242A" w14:textId="77777777" w:rsidTr="00463589">
        <w:trPr>
          <w:trHeight w:val="20"/>
        </w:trPr>
        <w:tc>
          <w:tcPr>
            <w:tcW w:w="2977" w:type="dxa"/>
            <w:vAlign w:val="center"/>
          </w:tcPr>
          <w:p w14:paraId="6621901F" w14:textId="77777777" w:rsidR="001C6172" w:rsidRPr="00177DC0" w:rsidRDefault="001C6172" w:rsidP="00463589">
            <w:pPr>
              <w:spacing w:before="60" w:after="60"/>
              <w:ind w:firstLine="0"/>
              <w:jc w:val="center"/>
              <w:rPr>
                <w:noProof/>
                <w:sz w:val="24"/>
                <w:szCs w:val="24"/>
                <w:lang w:val="vi-VN"/>
              </w:rPr>
            </w:pPr>
            <w:r w:rsidRPr="00177DC0">
              <w:rPr>
                <w:noProof/>
                <w:sz w:val="24"/>
                <w:szCs w:val="24"/>
              </w:rPr>
              <w:t>Dưới</w:t>
            </w:r>
            <w:r w:rsidRPr="00177DC0">
              <w:rPr>
                <w:noProof/>
                <w:sz w:val="24"/>
                <w:szCs w:val="24"/>
                <w:lang w:val="vi-VN"/>
              </w:rPr>
              <w:t xml:space="preserve"> 100</w:t>
            </w:r>
          </w:p>
        </w:tc>
        <w:tc>
          <w:tcPr>
            <w:tcW w:w="6095" w:type="dxa"/>
            <w:gridSpan w:val="3"/>
            <w:vAlign w:val="center"/>
          </w:tcPr>
          <w:p w14:paraId="30A2D28C"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Không yêu cầu lấy mẫu</w:t>
            </w:r>
          </w:p>
        </w:tc>
      </w:tr>
      <w:tr w:rsidR="001C6172" w:rsidRPr="00177DC0" w14:paraId="2C32EE27" w14:textId="77777777" w:rsidTr="00463589">
        <w:trPr>
          <w:trHeight w:val="20"/>
        </w:trPr>
        <w:tc>
          <w:tcPr>
            <w:tcW w:w="2977" w:type="dxa"/>
            <w:vAlign w:val="center"/>
          </w:tcPr>
          <w:p w14:paraId="0F9C6143"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100 đến 300</w:t>
            </w:r>
          </w:p>
        </w:tc>
        <w:tc>
          <w:tcPr>
            <w:tcW w:w="1887" w:type="dxa"/>
            <w:vMerge w:val="restart"/>
            <w:vAlign w:val="center"/>
          </w:tcPr>
          <w:p w14:paraId="7D4C0082"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đứng, cách điện polymer tính theo </w:t>
            </w:r>
            <w:r w:rsidRPr="00177DC0">
              <w:rPr>
                <w:noProof/>
                <w:sz w:val="24"/>
                <w:szCs w:val="24"/>
              </w:rPr>
              <w:t>"</w:t>
            </w:r>
            <w:r w:rsidRPr="00177DC0">
              <w:rPr>
                <w:noProof/>
                <w:sz w:val="24"/>
                <w:szCs w:val="24"/>
                <w:lang w:val="vi-VN"/>
              </w:rPr>
              <w:t>cái</w:t>
            </w:r>
            <w:r w:rsidRPr="00177DC0">
              <w:rPr>
                <w:noProof/>
                <w:sz w:val="24"/>
                <w:szCs w:val="24"/>
              </w:rPr>
              <w:t>"</w:t>
            </w:r>
            <w:r w:rsidRPr="00177DC0">
              <w:rPr>
                <w:noProof/>
                <w:sz w:val="24"/>
                <w:szCs w:val="24"/>
                <w:lang w:val="vi-VN"/>
              </w:rPr>
              <w:t xml:space="preserve"> </w:t>
            </w:r>
          </w:p>
          <w:p w14:paraId="67BC6BC4" w14:textId="77777777" w:rsidR="001C6172" w:rsidRPr="00177DC0" w:rsidRDefault="001C6172" w:rsidP="00463589">
            <w:pPr>
              <w:spacing w:before="60" w:after="60"/>
              <w:ind w:firstLine="0"/>
              <w:rPr>
                <w:noProof/>
                <w:sz w:val="24"/>
                <w:szCs w:val="24"/>
                <w:lang w:val="vi-VN"/>
              </w:rPr>
            </w:pPr>
            <w:r w:rsidRPr="00177DC0">
              <w:rPr>
                <w:noProof/>
                <w:sz w:val="24"/>
                <w:szCs w:val="24"/>
                <w:lang w:val="vi-VN"/>
              </w:rPr>
              <w:t xml:space="preserve">- Đối với cách điện chuỗi tính theo </w:t>
            </w:r>
            <w:r w:rsidRPr="00177DC0">
              <w:rPr>
                <w:noProof/>
                <w:sz w:val="24"/>
                <w:szCs w:val="24"/>
              </w:rPr>
              <w:t>"</w:t>
            </w:r>
            <w:r w:rsidRPr="00177DC0">
              <w:rPr>
                <w:noProof/>
                <w:sz w:val="24"/>
                <w:szCs w:val="24"/>
                <w:lang w:val="vi-VN"/>
              </w:rPr>
              <w:t>bát</w:t>
            </w:r>
            <w:r w:rsidRPr="00177DC0">
              <w:rPr>
                <w:noProof/>
                <w:sz w:val="24"/>
                <w:szCs w:val="24"/>
              </w:rPr>
              <w:t>"</w:t>
            </w:r>
            <w:r w:rsidRPr="00177DC0">
              <w:rPr>
                <w:noProof/>
                <w:sz w:val="24"/>
                <w:szCs w:val="24"/>
                <w:lang w:val="vi-VN"/>
              </w:rPr>
              <w:t xml:space="preserve"> </w:t>
            </w:r>
          </w:p>
        </w:tc>
        <w:tc>
          <w:tcPr>
            <w:tcW w:w="1251" w:type="dxa"/>
            <w:vAlign w:val="center"/>
          </w:tcPr>
          <w:p w14:paraId="427F37D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3 (5)</w:t>
            </w:r>
          </w:p>
        </w:tc>
        <w:tc>
          <w:tcPr>
            <w:tcW w:w="2957" w:type="dxa"/>
            <w:vAlign w:val="center"/>
          </w:tcPr>
          <w:p w14:paraId="258CF8D6"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Cách điện đứng, polymer lấy 3 cái. Cách điện chuỗi lấy 5 bát</w:t>
            </w:r>
          </w:p>
        </w:tc>
      </w:tr>
      <w:tr w:rsidR="001C6172" w:rsidRPr="00177DC0" w14:paraId="213EF2B5" w14:textId="77777777" w:rsidTr="00463589">
        <w:trPr>
          <w:trHeight w:val="20"/>
        </w:trPr>
        <w:tc>
          <w:tcPr>
            <w:tcW w:w="2977" w:type="dxa"/>
            <w:vAlign w:val="center"/>
          </w:tcPr>
          <w:p w14:paraId="38E721C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300 đến 2000</w:t>
            </w:r>
          </w:p>
        </w:tc>
        <w:tc>
          <w:tcPr>
            <w:tcW w:w="1887" w:type="dxa"/>
            <w:vMerge/>
            <w:vAlign w:val="center"/>
          </w:tcPr>
          <w:p w14:paraId="16081123" w14:textId="77777777" w:rsidR="001C6172" w:rsidRPr="00177DC0" w:rsidRDefault="001C6172" w:rsidP="00463589">
            <w:pPr>
              <w:spacing w:before="60" w:after="60"/>
              <w:rPr>
                <w:noProof/>
                <w:sz w:val="24"/>
                <w:szCs w:val="24"/>
                <w:lang w:val="vi-VN"/>
              </w:rPr>
            </w:pPr>
          </w:p>
        </w:tc>
        <w:tc>
          <w:tcPr>
            <w:tcW w:w="1251" w:type="dxa"/>
            <w:vAlign w:val="center"/>
          </w:tcPr>
          <w:p w14:paraId="4E861B85"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7</w:t>
            </w:r>
          </w:p>
        </w:tc>
        <w:tc>
          <w:tcPr>
            <w:tcW w:w="2957" w:type="dxa"/>
            <w:vAlign w:val="center"/>
          </w:tcPr>
          <w:p w14:paraId="09DA92D0" w14:textId="77777777" w:rsidR="001C6172" w:rsidRPr="00177DC0" w:rsidRDefault="001C6172" w:rsidP="00463589">
            <w:pPr>
              <w:spacing w:before="60" w:after="60"/>
              <w:jc w:val="center"/>
              <w:rPr>
                <w:noProof/>
                <w:sz w:val="24"/>
                <w:szCs w:val="24"/>
                <w:lang w:val="vi-VN"/>
              </w:rPr>
            </w:pPr>
          </w:p>
        </w:tc>
      </w:tr>
      <w:tr w:rsidR="001C6172" w:rsidRPr="00177DC0" w14:paraId="4210C232" w14:textId="77777777" w:rsidTr="00463589">
        <w:trPr>
          <w:trHeight w:val="20"/>
        </w:trPr>
        <w:tc>
          <w:tcPr>
            <w:tcW w:w="2977" w:type="dxa"/>
            <w:vAlign w:val="center"/>
          </w:tcPr>
          <w:p w14:paraId="06F1C5A0"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2000 đến 5000</w:t>
            </w:r>
          </w:p>
        </w:tc>
        <w:tc>
          <w:tcPr>
            <w:tcW w:w="1887" w:type="dxa"/>
            <w:vMerge/>
            <w:vAlign w:val="center"/>
          </w:tcPr>
          <w:p w14:paraId="043743A0" w14:textId="77777777" w:rsidR="001C6172" w:rsidRPr="00177DC0" w:rsidRDefault="001C6172" w:rsidP="00463589">
            <w:pPr>
              <w:spacing w:before="60" w:after="60"/>
              <w:rPr>
                <w:noProof/>
                <w:sz w:val="24"/>
                <w:szCs w:val="24"/>
                <w:lang w:val="vi-VN"/>
              </w:rPr>
            </w:pPr>
          </w:p>
        </w:tc>
        <w:tc>
          <w:tcPr>
            <w:tcW w:w="1251" w:type="dxa"/>
            <w:vAlign w:val="center"/>
          </w:tcPr>
          <w:p w14:paraId="572A02F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12</w:t>
            </w:r>
          </w:p>
        </w:tc>
        <w:tc>
          <w:tcPr>
            <w:tcW w:w="2957" w:type="dxa"/>
            <w:vAlign w:val="center"/>
          </w:tcPr>
          <w:p w14:paraId="01C01C77" w14:textId="77777777" w:rsidR="001C6172" w:rsidRPr="00177DC0" w:rsidRDefault="001C6172" w:rsidP="00463589">
            <w:pPr>
              <w:spacing w:before="60" w:after="60"/>
              <w:jc w:val="center"/>
              <w:rPr>
                <w:noProof/>
                <w:sz w:val="24"/>
                <w:szCs w:val="24"/>
                <w:lang w:val="vi-VN"/>
              </w:rPr>
            </w:pPr>
          </w:p>
        </w:tc>
      </w:tr>
      <w:tr w:rsidR="001C6172" w:rsidRPr="00177DC0" w14:paraId="6FFC45EC" w14:textId="77777777" w:rsidTr="00463589">
        <w:trPr>
          <w:trHeight w:val="20"/>
        </w:trPr>
        <w:tc>
          <w:tcPr>
            <w:tcW w:w="2977" w:type="dxa"/>
            <w:vAlign w:val="center"/>
          </w:tcPr>
          <w:p w14:paraId="17F6BE27"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Từ trên 5000 đến 10000</w:t>
            </w:r>
          </w:p>
        </w:tc>
        <w:tc>
          <w:tcPr>
            <w:tcW w:w="1887" w:type="dxa"/>
            <w:vMerge/>
            <w:vAlign w:val="center"/>
          </w:tcPr>
          <w:p w14:paraId="6FE99B4F" w14:textId="77777777" w:rsidR="001C6172" w:rsidRPr="00177DC0" w:rsidRDefault="001C6172" w:rsidP="00463589">
            <w:pPr>
              <w:spacing w:before="60" w:after="60"/>
              <w:rPr>
                <w:noProof/>
                <w:sz w:val="24"/>
                <w:szCs w:val="24"/>
                <w:lang w:val="vi-VN"/>
              </w:rPr>
            </w:pPr>
          </w:p>
        </w:tc>
        <w:tc>
          <w:tcPr>
            <w:tcW w:w="1251" w:type="dxa"/>
            <w:vAlign w:val="center"/>
          </w:tcPr>
          <w:p w14:paraId="6FF807ED"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18</w:t>
            </w:r>
          </w:p>
        </w:tc>
        <w:tc>
          <w:tcPr>
            <w:tcW w:w="2957" w:type="dxa"/>
            <w:vAlign w:val="center"/>
          </w:tcPr>
          <w:p w14:paraId="19551466" w14:textId="77777777" w:rsidR="001C6172" w:rsidRPr="00177DC0" w:rsidRDefault="001C6172" w:rsidP="00463589">
            <w:pPr>
              <w:spacing w:before="60" w:after="60"/>
              <w:jc w:val="center"/>
              <w:rPr>
                <w:noProof/>
                <w:sz w:val="24"/>
                <w:szCs w:val="24"/>
                <w:lang w:val="vi-VN"/>
              </w:rPr>
            </w:pPr>
          </w:p>
        </w:tc>
      </w:tr>
      <w:tr w:rsidR="001C6172" w:rsidRPr="00177DC0" w14:paraId="11130495" w14:textId="77777777" w:rsidTr="00463589">
        <w:trPr>
          <w:trHeight w:val="20"/>
        </w:trPr>
        <w:tc>
          <w:tcPr>
            <w:tcW w:w="2977" w:type="dxa"/>
            <w:vAlign w:val="center"/>
          </w:tcPr>
          <w:p w14:paraId="3C1369C4"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Trên 10000</w:t>
            </w:r>
          </w:p>
        </w:tc>
        <w:tc>
          <w:tcPr>
            <w:tcW w:w="1887" w:type="dxa"/>
            <w:vMerge/>
            <w:vAlign w:val="center"/>
          </w:tcPr>
          <w:p w14:paraId="4FCD67EF" w14:textId="77777777" w:rsidR="001C6172" w:rsidRPr="00177DC0" w:rsidRDefault="001C6172" w:rsidP="00463589">
            <w:pPr>
              <w:spacing w:before="60" w:after="60"/>
              <w:rPr>
                <w:noProof/>
                <w:sz w:val="24"/>
                <w:szCs w:val="24"/>
                <w:lang w:val="vi-VN"/>
              </w:rPr>
            </w:pPr>
          </w:p>
        </w:tc>
        <w:tc>
          <w:tcPr>
            <w:tcW w:w="1251" w:type="dxa"/>
            <w:vAlign w:val="center"/>
          </w:tcPr>
          <w:p w14:paraId="16190C9A" w14:textId="77777777" w:rsidR="001C6172" w:rsidRPr="00177DC0" w:rsidRDefault="001C6172" w:rsidP="00463589">
            <w:pPr>
              <w:spacing w:before="60" w:after="60"/>
              <w:ind w:firstLine="0"/>
              <w:jc w:val="center"/>
              <w:rPr>
                <w:noProof/>
                <w:sz w:val="24"/>
                <w:szCs w:val="24"/>
                <w:lang w:val="vi-VN"/>
              </w:rPr>
            </w:pPr>
            <w:r w:rsidRPr="00177DC0">
              <w:rPr>
                <w:noProof/>
                <w:sz w:val="24"/>
                <w:szCs w:val="24"/>
                <w:lang w:val="vi-VN"/>
              </w:rPr>
              <w:t>24</w:t>
            </w:r>
          </w:p>
        </w:tc>
        <w:tc>
          <w:tcPr>
            <w:tcW w:w="2957" w:type="dxa"/>
            <w:vAlign w:val="center"/>
          </w:tcPr>
          <w:p w14:paraId="5A051C14" w14:textId="77777777" w:rsidR="001C6172" w:rsidRPr="00177DC0" w:rsidRDefault="001C6172" w:rsidP="00463589">
            <w:pPr>
              <w:spacing w:before="60" w:after="60"/>
              <w:jc w:val="center"/>
              <w:rPr>
                <w:noProof/>
                <w:sz w:val="24"/>
                <w:szCs w:val="24"/>
                <w:lang w:val="vi-VN"/>
              </w:rPr>
            </w:pPr>
          </w:p>
        </w:tc>
      </w:tr>
    </w:tbl>
    <w:p w14:paraId="21A38F63" w14:textId="77777777" w:rsidR="001C6172" w:rsidRPr="00177DC0" w:rsidRDefault="001C6172" w:rsidP="00463589">
      <w:pPr>
        <w:jc w:val="both"/>
        <w:rPr>
          <w:sz w:val="24"/>
          <w:szCs w:val="24"/>
        </w:rPr>
      </w:pPr>
      <w:r w:rsidRPr="00177DC0">
        <w:rPr>
          <w:sz w:val="24"/>
          <w:szCs w:val="24"/>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177DC0" w:rsidRDefault="001C6172" w:rsidP="00463589">
      <w:pPr>
        <w:spacing w:before="240"/>
        <w:jc w:val="both"/>
        <w:rPr>
          <w:sz w:val="24"/>
          <w:szCs w:val="24"/>
        </w:rPr>
      </w:pPr>
      <w:r w:rsidRPr="00177DC0">
        <w:rPr>
          <w:sz w:val="24"/>
          <w:szCs w:val="24"/>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2268"/>
        <w:gridCol w:w="2126"/>
      </w:tblGrid>
      <w:tr w:rsidR="001C6172" w:rsidRPr="00177DC0" w14:paraId="7225334E" w14:textId="77777777" w:rsidTr="00463589">
        <w:trPr>
          <w:trHeight w:val="781"/>
        </w:trPr>
        <w:tc>
          <w:tcPr>
            <w:tcW w:w="4678" w:type="dxa"/>
            <w:tcBorders>
              <w:tl2br w:val="single" w:sz="4" w:space="0" w:color="auto"/>
            </w:tcBorders>
          </w:tcPr>
          <w:p w14:paraId="69B43BB5" w14:textId="77777777" w:rsidR="001C6172" w:rsidRPr="00177DC0" w:rsidRDefault="001C6172" w:rsidP="00463589">
            <w:pPr>
              <w:spacing w:before="60" w:after="60"/>
              <w:rPr>
                <w:sz w:val="24"/>
                <w:szCs w:val="24"/>
              </w:rPr>
            </w:pPr>
            <w:r w:rsidRPr="00177DC0">
              <w:rPr>
                <w:sz w:val="24"/>
                <w:szCs w:val="24"/>
              </w:rPr>
              <w:t xml:space="preserve">                     Vật liệu cách điện</w:t>
            </w:r>
          </w:p>
          <w:p w14:paraId="42637328" w14:textId="77777777" w:rsidR="001C6172" w:rsidRPr="00177DC0" w:rsidRDefault="001C6172" w:rsidP="00463589">
            <w:pPr>
              <w:spacing w:before="60" w:after="60"/>
              <w:rPr>
                <w:sz w:val="24"/>
                <w:szCs w:val="24"/>
              </w:rPr>
            </w:pPr>
            <w:r w:rsidRPr="00177DC0">
              <w:rPr>
                <w:sz w:val="24"/>
                <w:szCs w:val="24"/>
              </w:rPr>
              <w:t>Hạng mục thử</w:t>
            </w:r>
          </w:p>
        </w:tc>
        <w:tc>
          <w:tcPr>
            <w:tcW w:w="2268" w:type="dxa"/>
            <w:vAlign w:val="center"/>
          </w:tcPr>
          <w:p w14:paraId="7C45AEA7" w14:textId="77777777" w:rsidR="001C6172" w:rsidRPr="00177DC0" w:rsidRDefault="001C6172" w:rsidP="00463589">
            <w:pPr>
              <w:spacing w:before="60" w:after="60"/>
              <w:ind w:firstLine="101"/>
              <w:jc w:val="center"/>
              <w:rPr>
                <w:sz w:val="24"/>
                <w:szCs w:val="24"/>
              </w:rPr>
            </w:pPr>
            <w:r w:rsidRPr="00177DC0">
              <w:rPr>
                <w:sz w:val="24"/>
                <w:szCs w:val="24"/>
              </w:rPr>
              <w:t>Sứ gốm</w:t>
            </w:r>
          </w:p>
        </w:tc>
        <w:tc>
          <w:tcPr>
            <w:tcW w:w="2126" w:type="dxa"/>
            <w:vAlign w:val="center"/>
          </w:tcPr>
          <w:p w14:paraId="184A36CE" w14:textId="77777777" w:rsidR="001C6172" w:rsidRPr="00177DC0" w:rsidRDefault="001C6172" w:rsidP="00463589">
            <w:pPr>
              <w:spacing w:before="60" w:after="60"/>
              <w:ind w:firstLine="101"/>
              <w:jc w:val="center"/>
              <w:rPr>
                <w:sz w:val="24"/>
                <w:szCs w:val="24"/>
              </w:rPr>
            </w:pPr>
            <w:r w:rsidRPr="00177DC0">
              <w:rPr>
                <w:sz w:val="24"/>
                <w:szCs w:val="24"/>
              </w:rPr>
              <w:t>Polymer</w:t>
            </w:r>
          </w:p>
        </w:tc>
      </w:tr>
      <w:tr w:rsidR="001C6172" w:rsidRPr="00177DC0" w14:paraId="5ECF6A8D" w14:textId="77777777" w:rsidTr="00463589">
        <w:tc>
          <w:tcPr>
            <w:tcW w:w="4678" w:type="dxa"/>
          </w:tcPr>
          <w:p w14:paraId="182E3990" w14:textId="77777777" w:rsidR="001C6172" w:rsidRPr="00177DC0" w:rsidRDefault="001C6172" w:rsidP="00463589">
            <w:pPr>
              <w:spacing w:before="60" w:after="60"/>
              <w:ind w:firstLine="0"/>
              <w:jc w:val="both"/>
              <w:rPr>
                <w:sz w:val="24"/>
                <w:szCs w:val="24"/>
              </w:rPr>
            </w:pPr>
            <w:r w:rsidRPr="00177DC0">
              <w:rPr>
                <w:sz w:val="24"/>
                <w:szCs w:val="24"/>
              </w:rPr>
              <w:t>- Kiểm tra khuyết tật bề mặt</w:t>
            </w:r>
          </w:p>
        </w:tc>
        <w:tc>
          <w:tcPr>
            <w:tcW w:w="2268" w:type="dxa"/>
          </w:tcPr>
          <w:p w14:paraId="40631777"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487F50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58AF0EF5" w14:textId="77777777" w:rsidTr="00463589">
        <w:tc>
          <w:tcPr>
            <w:tcW w:w="4678" w:type="dxa"/>
          </w:tcPr>
          <w:p w14:paraId="563783BB" w14:textId="77777777" w:rsidR="001C6172" w:rsidRPr="00177DC0" w:rsidRDefault="001C6172" w:rsidP="00463589">
            <w:pPr>
              <w:spacing w:before="60" w:after="60"/>
              <w:ind w:firstLine="0"/>
              <w:jc w:val="both"/>
              <w:rPr>
                <w:sz w:val="24"/>
                <w:szCs w:val="24"/>
              </w:rPr>
            </w:pPr>
            <w:r w:rsidRPr="00177DC0">
              <w:rPr>
                <w:sz w:val="24"/>
                <w:szCs w:val="24"/>
              </w:rPr>
              <w:t>- Đo chiều dài dòng rò</w:t>
            </w:r>
          </w:p>
        </w:tc>
        <w:tc>
          <w:tcPr>
            <w:tcW w:w="2268" w:type="dxa"/>
          </w:tcPr>
          <w:p w14:paraId="2AC574FA"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74255EB4"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3FD4CE14" w14:textId="77777777" w:rsidTr="00463589">
        <w:tc>
          <w:tcPr>
            <w:tcW w:w="4678" w:type="dxa"/>
          </w:tcPr>
          <w:p w14:paraId="4EDDB8AD" w14:textId="77777777" w:rsidR="001C6172" w:rsidRPr="00177DC0" w:rsidRDefault="001C6172" w:rsidP="00463589">
            <w:pPr>
              <w:spacing w:before="60" w:after="60"/>
              <w:ind w:firstLine="0"/>
              <w:jc w:val="both"/>
              <w:rPr>
                <w:sz w:val="24"/>
                <w:szCs w:val="24"/>
              </w:rPr>
            </w:pPr>
            <w:r w:rsidRPr="00177DC0">
              <w:rPr>
                <w:sz w:val="24"/>
                <w:szCs w:val="24"/>
              </w:rPr>
              <w:t>- Thử nghiệp điện áp chịu xung sét</w:t>
            </w:r>
          </w:p>
        </w:tc>
        <w:tc>
          <w:tcPr>
            <w:tcW w:w="2268" w:type="dxa"/>
          </w:tcPr>
          <w:p w14:paraId="2B029F5D"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1EA87673"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52E48D4" w14:textId="77777777" w:rsidTr="00463589">
        <w:tc>
          <w:tcPr>
            <w:tcW w:w="4678" w:type="dxa"/>
          </w:tcPr>
          <w:p w14:paraId="61F2A6DC" w14:textId="77777777" w:rsidR="001C6172" w:rsidRPr="00177DC0" w:rsidRDefault="001C6172" w:rsidP="00463589">
            <w:pPr>
              <w:spacing w:before="60" w:after="60"/>
              <w:ind w:firstLine="0"/>
              <w:jc w:val="both"/>
              <w:rPr>
                <w:sz w:val="24"/>
                <w:szCs w:val="24"/>
              </w:rPr>
            </w:pPr>
            <w:r w:rsidRPr="00177DC0">
              <w:rPr>
                <w:sz w:val="24"/>
                <w:szCs w:val="24"/>
              </w:rPr>
              <w:t>- Thử nghiệm điện áp đánh thủng</w:t>
            </w:r>
          </w:p>
        </w:tc>
        <w:tc>
          <w:tcPr>
            <w:tcW w:w="2268" w:type="dxa"/>
          </w:tcPr>
          <w:p w14:paraId="34F83EB5"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328A781A"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66A59214" w14:textId="77777777" w:rsidTr="00463589">
        <w:tc>
          <w:tcPr>
            <w:tcW w:w="4678" w:type="dxa"/>
          </w:tcPr>
          <w:p w14:paraId="5BAC9626" w14:textId="77777777" w:rsidR="001C6172" w:rsidRPr="00177DC0" w:rsidRDefault="001C6172" w:rsidP="00463589">
            <w:pPr>
              <w:spacing w:before="60" w:after="60"/>
              <w:ind w:firstLine="0"/>
              <w:jc w:val="both"/>
              <w:rPr>
                <w:sz w:val="24"/>
                <w:szCs w:val="24"/>
              </w:rPr>
            </w:pPr>
            <w:r w:rsidRPr="00177DC0">
              <w:rPr>
                <w:sz w:val="24"/>
                <w:szCs w:val="24"/>
              </w:rPr>
              <w:t>- Thử nghiệm phóng điện khô</w:t>
            </w:r>
          </w:p>
        </w:tc>
        <w:tc>
          <w:tcPr>
            <w:tcW w:w="2268" w:type="dxa"/>
          </w:tcPr>
          <w:p w14:paraId="0709254C"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04E880E5"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1B2D025B" w14:textId="77777777" w:rsidTr="00463589">
        <w:tc>
          <w:tcPr>
            <w:tcW w:w="4678" w:type="dxa"/>
          </w:tcPr>
          <w:p w14:paraId="78E1EEA4" w14:textId="77777777" w:rsidR="001C6172" w:rsidRPr="00177DC0" w:rsidRDefault="001C6172" w:rsidP="00463589">
            <w:pPr>
              <w:spacing w:before="60" w:after="60"/>
              <w:ind w:firstLine="0"/>
              <w:jc w:val="both"/>
              <w:rPr>
                <w:sz w:val="24"/>
                <w:szCs w:val="24"/>
              </w:rPr>
            </w:pPr>
            <w:r w:rsidRPr="00177DC0">
              <w:rPr>
                <w:sz w:val="24"/>
                <w:szCs w:val="24"/>
              </w:rPr>
              <w:t>- Thử nghiệm phóng điện ướt</w:t>
            </w:r>
          </w:p>
        </w:tc>
        <w:tc>
          <w:tcPr>
            <w:tcW w:w="2268" w:type="dxa"/>
          </w:tcPr>
          <w:p w14:paraId="0E8D0091"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tcPr>
          <w:p w14:paraId="525B7F3C" w14:textId="77777777" w:rsidR="001C6172" w:rsidRPr="00177DC0" w:rsidRDefault="001C6172" w:rsidP="00463589">
            <w:pPr>
              <w:spacing w:before="60" w:after="60"/>
              <w:ind w:firstLine="0"/>
              <w:jc w:val="center"/>
              <w:rPr>
                <w:sz w:val="24"/>
                <w:szCs w:val="24"/>
              </w:rPr>
            </w:pPr>
            <w:r w:rsidRPr="00177DC0">
              <w:rPr>
                <w:sz w:val="24"/>
                <w:szCs w:val="24"/>
              </w:rPr>
              <w:t>x</w:t>
            </w:r>
          </w:p>
        </w:tc>
      </w:tr>
      <w:tr w:rsidR="001C6172" w:rsidRPr="00177DC0" w14:paraId="017B29DC" w14:textId="77777777" w:rsidTr="00463589">
        <w:tc>
          <w:tcPr>
            <w:tcW w:w="4678" w:type="dxa"/>
          </w:tcPr>
          <w:p w14:paraId="28C02391" w14:textId="77777777" w:rsidR="001C6172" w:rsidRPr="00177DC0" w:rsidRDefault="001C6172" w:rsidP="00463589">
            <w:pPr>
              <w:spacing w:before="60" w:after="60"/>
              <w:ind w:firstLine="0"/>
              <w:jc w:val="both"/>
              <w:rPr>
                <w:sz w:val="24"/>
                <w:szCs w:val="24"/>
              </w:rPr>
            </w:pPr>
            <w:r w:rsidRPr="00177DC0">
              <w:rPr>
                <w:sz w:val="24"/>
                <w:szCs w:val="24"/>
              </w:rPr>
              <w:t>- Thử nghiệm sốc nhiệt</w:t>
            </w:r>
          </w:p>
        </w:tc>
        <w:tc>
          <w:tcPr>
            <w:tcW w:w="2268" w:type="dxa"/>
          </w:tcPr>
          <w:p w14:paraId="6E214897" w14:textId="77777777" w:rsidR="001C6172" w:rsidRPr="00177DC0" w:rsidRDefault="001C6172" w:rsidP="00463589">
            <w:pPr>
              <w:spacing w:before="60" w:after="60"/>
              <w:ind w:firstLine="0"/>
              <w:jc w:val="center"/>
              <w:rPr>
                <w:sz w:val="24"/>
                <w:szCs w:val="24"/>
              </w:rPr>
            </w:pPr>
          </w:p>
        </w:tc>
        <w:tc>
          <w:tcPr>
            <w:tcW w:w="2126" w:type="dxa"/>
          </w:tcPr>
          <w:p w14:paraId="0DEABDAC" w14:textId="77777777" w:rsidR="001C6172" w:rsidRPr="00177DC0" w:rsidRDefault="001C6172" w:rsidP="00463589">
            <w:pPr>
              <w:spacing w:before="60" w:after="60"/>
              <w:ind w:firstLine="0"/>
              <w:jc w:val="center"/>
              <w:rPr>
                <w:sz w:val="24"/>
                <w:szCs w:val="24"/>
              </w:rPr>
            </w:pPr>
          </w:p>
        </w:tc>
      </w:tr>
      <w:tr w:rsidR="001C6172" w:rsidRPr="00177DC0" w14:paraId="2E37C583" w14:textId="77777777" w:rsidTr="00463589">
        <w:tc>
          <w:tcPr>
            <w:tcW w:w="4678" w:type="dxa"/>
          </w:tcPr>
          <w:p w14:paraId="6D017D23" w14:textId="77777777" w:rsidR="001C6172" w:rsidRPr="00177DC0" w:rsidRDefault="001C6172" w:rsidP="00463589">
            <w:pPr>
              <w:spacing w:before="60" w:after="60"/>
              <w:ind w:firstLine="0"/>
              <w:jc w:val="both"/>
              <w:rPr>
                <w:sz w:val="24"/>
                <w:szCs w:val="24"/>
              </w:rPr>
            </w:pPr>
            <w:r w:rsidRPr="00177DC0">
              <w:rPr>
                <w:sz w:val="24"/>
                <w:szCs w:val="24"/>
              </w:rPr>
              <w:t>- Đo chiều dày lớp mạ của phần kim loại, phụ kiện mạ</w:t>
            </w:r>
          </w:p>
        </w:tc>
        <w:tc>
          <w:tcPr>
            <w:tcW w:w="2268" w:type="dxa"/>
            <w:vAlign w:val="center"/>
          </w:tcPr>
          <w:p w14:paraId="6D2AABF6" w14:textId="77777777" w:rsidR="001C6172" w:rsidRPr="00177DC0" w:rsidRDefault="001C6172" w:rsidP="00463589">
            <w:pPr>
              <w:spacing w:before="60" w:after="60"/>
              <w:ind w:firstLine="0"/>
              <w:jc w:val="center"/>
              <w:rPr>
                <w:sz w:val="24"/>
                <w:szCs w:val="24"/>
              </w:rPr>
            </w:pPr>
            <w:r w:rsidRPr="00177DC0">
              <w:rPr>
                <w:sz w:val="24"/>
                <w:szCs w:val="24"/>
              </w:rPr>
              <w:t>x</w:t>
            </w:r>
          </w:p>
        </w:tc>
        <w:tc>
          <w:tcPr>
            <w:tcW w:w="2126" w:type="dxa"/>
            <w:vAlign w:val="center"/>
          </w:tcPr>
          <w:p w14:paraId="1913F8AD" w14:textId="77777777" w:rsidR="001C6172" w:rsidRPr="00177DC0" w:rsidRDefault="001C6172" w:rsidP="00463589">
            <w:pPr>
              <w:spacing w:before="60" w:after="60"/>
              <w:ind w:firstLine="0"/>
              <w:jc w:val="center"/>
              <w:rPr>
                <w:sz w:val="24"/>
                <w:szCs w:val="24"/>
              </w:rPr>
            </w:pPr>
            <w:r w:rsidRPr="00177DC0">
              <w:rPr>
                <w:sz w:val="24"/>
                <w:szCs w:val="24"/>
              </w:rPr>
              <w:t>x</w:t>
            </w:r>
          </w:p>
        </w:tc>
      </w:tr>
    </w:tbl>
    <w:p w14:paraId="2CA10310" w14:textId="77777777" w:rsidR="001C6172" w:rsidRPr="00177DC0" w:rsidRDefault="001C6172" w:rsidP="00463589">
      <w:pPr>
        <w:ind w:firstLine="709"/>
        <w:jc w:val="both"/>
        <w:rPr>
          <w:i/>
          <w:sz w:val="24"/>
          <w:szCs w:val="24"/>
        </w:rPr>
      </w:pPr>
      <w:r w:rsidRPr="00177DC0">
        <w:rPr>
          <w:i/>
          <w:sz w:val="24"/>
          <w:szCs w:val="24"/>
        </w:rPr>
        <w:t xml:space="preserve">Ghi chú: </w:t>
      </w:r>
    </w:p>
    <w:p w14:paraId="37FF59CD" w14:textId="77777777" w:rsidR="001C6172" w:rsidRPr="00177DC0" w:rsidRDefault="001C6172" w:rsidP="00463589">
      <w:pPr>
        <w:ind w:firstLine="709"/>
        <w:jc w:val="both"/>
        <w:rPr>
          <w:sz w:val="24"/>
          <w:szCs w:val="24"/>
        </w:rPr>
      </w:pPr>
      <w:r w:rsidRPr="00177DC0">
        <w:rPr>
          <w:sz w:val="24"/>
          <w:szCs w:val="24"/>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177DC0" w:rsidRDefault="001C6172" w:rsidP="00463589">
      <w:pPr>
        <w:ind w:firstLine="709"/>
        <w:jc w:val="both"/>
        <w:rPr>
          <w:sz w:val="24"/>
          <w:szCs w:val="24"/>
        </w:rPr>
      </w:pPr>
      <w:r w:rsidRPr="00177DC0">
        <w:rPr>
          <w:sz w:val="24"/>
          <w:szCs w:val="24"/>
        </w:rPr>
        <w:t xml:space="preserve">- Mẫu thử xác suất lưu tại </w:t>
      </w:r>
      <w:r w:rsidR="00D55ECA" w:rsidRPr="00177DC0">
        <w:rPr>
          <w:sz w:val="24"/>
          <w:szCs w:val="24"/>
        </w:rPr>
        <w:t>Đơn vị thí nghiệm độc lập</w:t>
      </w:r>
      <w:r w:rsidRPr="00177DC0">
        <w:rPr>
          <w:sz w:val="24"/>
          <w:szCs w:val="24"/>
        </w:rPr>
        <w:t xml:space="preserve">; </w:t>
      </w:r>
    </w:p>
    <w:p w14:paraId="516F4067" w14:textId="77777777" w:rsidR="001C6172" w:rsidRPr="00177DC0" w:rsidRDefault="001C6172" w:rsidP="00463589">
      <w:pPr>
        <w:ind w:firstLine="709"/>
        <w:jc w:val="both"/>
        <w:rPr>
          <w:sz w:val="24"/>
          <w:szCs w:val="24"/>
        </w:rPr>
      </w:pPr>
      <w:r w:rsidRPr="00177DC0">
        <w:rPr>
          <w:sz w:val="24"/>
          <w:szCs w:val="24"/>
        </w:rPr>
        <w:t>- Sau khi lấy mẫu, toàn bộ lô hàng còn lại được bao gói, dán niêm phong và có thể giao nhận tạm thời tương tự như phần dây và cáp điện;</w:t>
      </w:r>
    </w:p>
    <w:p w14:paraId="32329D4A" w14:textId="77777777" w:rsidR="0027077E" w:rsidRPr="00177DC0" w:rsidRDefault="001C6172" w:rsidP="00463589">
      <w:pPr>
        <w:ind w:firstLine="634"/>
        <w:jc w:val="both"/>
        <w:rPr>
          <w:sz w:val="24"/>
          <w:szCs w:val="24"/>
        </w:rPr>
      </w:pPr>
      <w:r w:rsidRPr="00177DC0">
        <w:rPr>
          <w:sz w:val="24"/>
          <w:szCs w:val="24"/>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4626613C" w14:textId="3F3942D9" w:rsidR="0027077E" w:rsidRPr="00177DC0" w:rsidRDefault="0027077E" w:rsidP="00463589">
      <w:pPr>
        <w:spacing w:before="240"/>
        <w:ind w:firstLine="635"/>
        <w:rPr>
          <w:b/>
          <w:sz w:val="24"/>
          <w:szCs w:val="24"/>
        </w:rPr>
      </w:pPr>
      <w:r w:rsidRPr="00177DC0">
        <w:rPr>
          <w:b/>
          <w:sz w:val="24"/>
          <w:szCs w:val="24"/>
        </w:rPr>
        <w:t>3. Thử nghiệm nghiệm thu</w:t>
      </w:r>
      <w:r w:rsidR="00ED5180" w:rsidRPr="00177DC0">
        <w:rPr>
          <w:b/>
          <w:sz w:val="24"/>
          <w:szCs w:val="24"/>
        </w:rPr>
        <w:t xml:space="preserve"> đối với phụ kiện Đầu cốt ép</w:t>
      </w:r>
      <w:r w:rsidRPr="00177DC0">
        <w:rPr>
          <w:b/>
          <w:sz w:val="24"/>
          <w:szCs w:val="24"/>
        </w:rPr>
        <w:t>:</w:t>
      </w:r>
    </w:p>
    <w:p w14:paraId="496D10E4" w14:textId="77777777" w:rsidR="0027077E" w:rsidRPr="00177DC0" w:rsidRDefault="0027077E" w:rsidP="00463589">
      <w:pPr>
        <w:ind w:firstLine="567"/>
        <w:jc w:val="both"/>
        <w:rPr>
          <w:sz w:val="24"/>
          <w:szCs w:val="24"/>
        </w:rPr>
      </w:pPr>
      <w:r w:rsidRPr="00177DC0">
        <w:rPr>
          <w:sz w:val="24"/>
          <w:szCs w:val="24"/>
        </w:rPr>
        <w:t xml:space="preserve">Khi tiếp nhận hàng hoá, Bên Mua và Bên Bán sẽ tiến hành lấy mẫu để thử nghiệm tại một Đơn vị thử nghiệm độc lập (Quatest) dưới sự chấp thuận của Bên Mua để chứng minh hàng </w:t>
      </w:r>
      <w:r w:rsidRPr="00177DC0">
        <w:rPr>
          <w:sz w:val="24"/>
          <w:szCs w:val="24"/>
        </w:rPr>
        <w:lastRenderedPageBreak/>
        <w:t xml:space="preserve">giao đáp ứng yêu cầu kỹ thuật của hợp đồng. Bên Mua có quyền yêu cầu trực tiếp chứng kiến công tác thử nghiệm này. </w:t>
      </w:r>
    </w:p>
    <w:p w14:paraId="782DC95A" w14:textId="77777777" w:rsidR="0027077E" w:rsidRPr="00177DC0" w:rsidRDefault="0027077E" w:rsidP="00463589">
      <w:pPr>
        <w:ind w:firstLine="567"/>
        <w:jc w:val="both"/>
        <w:rPr>
          <w:sz w:val="24"/>
          <w:szCs w:val="24"/>
        </w:rPr>
      </w:pPr>
      <w:r w:rsidRPr="00177DC0">
        <w:rPr>
          <w:sz w:val="24"/>
          <w:szCs w:val="24"/>
        </w:rPr>
        <w:t>Số lượng mẫu thử như sau:</w:t>
      </w:r>
    </w:p>
    <w:tbl>
      <w:tblPr>
        <w:tblW w:w="9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260"/>
        <w:gridCol w:w="2836"/>
      </w:tblGrid>
      <w:tr w:rsidR="0027077E" w:rsidRPr="00177DC0" w14:paraId="26971CA1" w14:textId="77777777" w:rsidTr="00463589">
        <w:tc>
          <w:tcPr>
            <w:tcW w:w="2977" w:type="dxa"/>
          </w:tcPr>
          <w:p w14:paraId="0F926953" w14:textId="77777777" w:rsidR="0027077E" w:rsidRPr="00177DC0" w:rsidRDefault="0027077E" w:rsidP="00463589">
            <w:pPr>
              <w:spacing w:before="60" w:after="60"/>
              <w:ind w:firstLine="176"/>
              <w:jc w:val="center"/>
              <w:rPr>
                <w:b/>
                <w:sz w:val="24"/>
                <w:szCs w:val="24"/>
                <w:lang w:val="en-GB"/>
              </w:rPr>
            </w:pPr>
            <w:r w:rsidRPr="00177DC0">
              <w:rPr>
                <w:b/>
                <w:sz w:val="24"/>
                <w:szCs w:val="24"/>
                <w:lang w:val="en-GB"/>
              </w:rPr>
              <w:t>Số lượng mẫu thử (p)</w:t>
            </w:r>
          </w:p>
        </w:tc>
        <w:tc>
          <w:tcPr>
            <w:tcW w:w="3260" w:type="dxa"/>
          </w:tcPr>
          <w:p w14:paraId="7EDF50B8"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Số lượng của một lô (n)</w:t>
            </w:r>
          </w:p>
        </w:tc>
        <w:tc>
          <w:tcPr>
            <w:tcW w:w="2836" w:type="dxa"/>
          </w:tcPr>
          <w:p w14:paraId="58288C31" w14:textId="77777777" w:rsidR="0027077E" w:rsidRPr="00177DC0" w:rsidRDefault="0027077E" w:rsidP="00463589">
            <w:pPr>
              <w:spacing w:before="60" w:after="60"/>
              <w:ind w:firstLine="0"/>
              <w:jc w:val="center"/>
              <w:rPr>
                <w:b/>
                <w:sz w:val="24"/>
                <w:szCs w:val="24"/>
                <w:lang w:val="en-GB"/>
              </w:rPr>
            </w:pPr>
            <w:r w:rsidRPr="00177DC0">
              <w:rPr>
                <w:b/>
                <w:sz w:val="24"/>
                <w:szCs w:val="24"/>
                <w:lang w:val="en-GB"/>
              </w:rPr>
              <w:t>Hạng mục thử</w:t>
            </w:r>
          </w:p>
        </w:tc>
      </w:tr>
      <w:tr w:rsidR="0027077E" w:rsidRPr="00177DC0" w14:paraId="7C4BAF62" w14:textId="77777777" w:rsidTr="00463589">
        <w:trPr>
          <w:cantSplit/>
        </w:trPr>
        <w:tc>
          <w:tcPr>
            <w:tcW w:w="2977" w:type="dxa"/>
          </w:tcPr>
          <w:p w14:paraId="0E32046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2FDF10C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n &lt; 50</w:t>
            </w:r>
          </w:p>
        </w:tc>
        <w:tc>
          <w:tcPr>
            <w:tcW w:w="2836" w:type="dxa"/>
          </w:tcPr>
          <w:p w14:paraId="1B93485C"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w:t>
            </w:r>
          </w:p>
        </w:tc>
      </w:tr>
      <w:tr w:rsidR="0027077E" w:rsidRPr="00177DC0" w14:paraId="25B3F3C9" w14:textId="77777777" w:rsidTr="00463589">
        <w:trPr>
          <w:cantSplit/>
        </w:trPr>
        <w:tc>
          <w:tcPr>
            <w:tcW w:w="2977" w:type="dxa"/>
          </w:tcPr>
          <w:p w14:paraId="7E944B1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p=1</w:t>
            </w:r>
          </w:p>
        </w:tc>
        <w:tc>
          <w:tcPr>
            <w:tcW w:w="3260" w:type="dxa"/>
          </w:tcPr>
          <w:p w14:paraId="1A12BC4E"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 </w:t>
            </w:r>
            <w:r w:rsidRPr="00177DC0">
              <w:rPr>
                <w:sz w:val="24"/>
                <w:szCs w:val="24"/>
                <w:lang w:val="en-GB"/>
              </w:rPr>
              <w:sym w:font="Symbol" w:char="F0A3"/>
            </w:r>
            <w:r w:rsidRPr="00177DC0">
              <w:rPr>
                <w:sz w:val="24"/>
                <w:szCs w:val="24"/>
                <w:lang w:val="en-GB"/>
              </w:rPr>
              <w:t xml:space="preserve"> n  &lt; 100</w:t>
            </w:r>
          </w:p>
        </w:tc>
        <w:tc>
          <w:tcPr>
            <w:tcW w:w="2836" w:type="dxa"/>
          </w:tcPr>
          <w:p w14:paraId="5BCEC04B" w14:textId="1F55E0F8" w:rsidR="0027077E" w:rsidRPr="00177DC0" w:rsidRDefault="004A5713" w:rsidP="00463589">
            <w:pPr>
              <w:spacing w:before="60" w:after="60"/>
              <w:ind w:firstLine="567"/>
              <w:jc w:val="center"/>
              <w:rPr>
                <w:sz w:val="24"/>
                <w:szCs w:val="24"/>
                <w:lang w:val="en-GB"/>
              </w:rPr>
            </w:pPr>
            <w:r w:rsidRPr="00177DC0">
              <w:rPr>
                <w:sz w:val="24"/>
                <w:szCs w:val="24"/>
                <w:lang w:val="en-GB"/>
              </w:rPr>
              <w:t>i,</w:t>
            </w:r>
            <w:r w:rsidR="0027077E" w:rsidRPr="00177DC0">
              <w:rPr>
                <w:sz w:val="24"/>
                <w:szCs w:val="24"/>
                <w:lang w:val="en-GB"/>
              </w:rPr>
              <w:t xml:space="preserve"> ii, iii</w:t>
            </w:r>
          </w:p>
        </w:tc>
      </w:tr>
      <w:tr w:rsidR="0027077E" w:rsidRPr="00177DC0" w14:paraId="2C12F7FC" w14:textId="77777777" w:rsidTr="00463589">
        <w:trPr>
          <w:cantSplit/>
        </w:trPr>
        <w:tc>
          <w:tcPr>
            <w:tcW w:w="2977" w:type="dxa"/>
          </w:tcPr>
          <w:p w14:paraId="039C2723"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p=2</w:t>
            </w:r>
          </w:p>
        </w:tc>
        <w:tc>
          <w:tcPr>
            <w:tcW w:w="3260" w:type="dxa"/>
          </w:tcPr>
          <w:p w14:paraId="18961746"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100 </w:t>
            </w:r>
            <w:r w:rsidRPr="00177DC0">
              <w:rPr>
                <w:sz w:val="24"/>
                <w:szCs w:val="24"/>
                <w:lang w:val="en-GB"/>
              </w:rPr>
              <w:sym w:font="Symbol" w:char="F0A3"/>
            </w:r>
            <w:r w:rsidRPr="00177DC0">
              <w:rPr>
                <w:sz w:val="24"/>
                <w:szCs w:val="24"/>
                <w:lang w:val="en-GB"/>
              </w:rPr>
              <w:t xml:space="preserve"> n &lt;  200</w:t>
            </w:r>
          </w:p>
        </w:tc>
        <w:tc>
          <w:tcPr>
            <w:tcW w:w="2836" w:type="dxa"/>
          </w:tcPr>
          <w:p w14:paraId="51079CB0" w14:textId="116ED15D" w:rsidR="0027077E" w:rsidRPr="00177DC0" w:rsidRDefault="0027077E" w:rsidP="00463589">
            <w:pPr>
              <w:spacing w:before="60" w:after="60"/>
              <w:ind w:firstLine="567"/>
              <w:jc w:val="center"/>
              <w:rPr>
                <w:sz w:val="24"/>
                <w:szCs w:val="24"/>
                <w:lang w:val="en-GB"/>
              </w:rPr>
            </w:pPr>
            <w:r w:rsidRPr="00177DC0">
              <w:rPr>
                <w:sz w:val="24"/>
                <w:szCs w:val="24"/>
                <w:lang w:val="en-GB"/>
              </w:rPr>
              <w:t>i</w:t>
            </w:r>
            <w:r w:rsidR="004A5713" w:rsidRPr="00177DC0">
              <w:rPr>
                <w:sz w:val="24"/>
                <w:szCs w:val="24"/>
                <w:lang w:val="en-GB"/>
              </w:rPr>
              <w:t xml:space="preserve">, </w:t>
            </w:r>
            <w:r w:rsidRPr="00177DC0">
              <w:rPr>
                <w:sz w:val="24"/>
                <w:szCs w:val="24"/>
                <w:lang w:val="en-GB"/>
              </w:rPr>
              <w:t>ii, iii</w:t>
            </w:r>
          </w:p>
        </w:tc>
      </w:tr>
      <w:tr w:rsidR="0027077E" w:rsidRPr="00177DC0" w14:paraId="454165D4" w14:textId="77777777" w:rsidTr="00463589">
        <w:trPr>
          <w:cantSplit/>
        </w:trPr>
        <w:tc>
          <w:tcPr>
            <w:tcW w:w="2977" w:type="dxa"/>
          </w:tcPr>
          <w:p w14:paraId="6EC05589"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3</w:t>
            </w:r>
          </w:p>
        </w:tc>
        <w:tc>
          <w:tcPr>
            <w:tcW w:w="3260" w:type="dxa"/>
          </w:tcPr>
          <w:p w14:paraId="639E648D"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200 </w:t>
            </w:r>
            <w:r w:rsidRPr="00177DC0">
              <w:rPr>
                <w:sz w:val="24"/>
                <w:szCs w:val="24"/>
                <w:lang w:val="en-GB"/>
              </w:rPr>
              <w:sym w:font="Symbol" w:char="F0A3"/>
            </w:r>
            <w:r w:rsidRPr="00177DC0">
              <w:rPr>
                <w:sz w:val="24"/>
                <w:szCs w:val="24"/>
                <w:lang w:val="en-GB"/>
              </w:rPr>
              <w:t xml:space="preserve"> n &lt; 500</w:t>
            </w:r>
          </w:p>
        </w:tc>
        <w:tc>
          <w:tcPr>
            <w:tcW w:w="2836" w:type="dxa"/>
          </w:tcPr>
          <w:p w14:paraId="4E8451C2"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r w:rsidR="0027077E" w:rsidRPr="00177DC0" w14:paraId="332A4F73" w14:textId="77777777" w:rsidTr="00463589">
        <w:trPr>
          <w:cantSplit/>
        </w:trPr>
        <w:tc>
          <w:tcPr>
            <w:tcW w:w="2977" w:type="dxa"/>
          </w:tcPr>
          <w:p w14:paraId="78EC547F"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p = 4</w:t>
            </w:r>
          </w:p>
        </w:tc>
        <w:tc>
          <w:tcPr>
            <w:tcW w:w="3260" w:type="dxa"/>
          </w:tcPr>
          <w:p w14:paraId="1D728E37"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 xml:space="preserve">500 </w:t>
            </w:r>
            <w:r w:rsidRPr="00177DC0">
              <w:rPr>
                <w:sz w:val="24"/>
                <w:szCs w:val="24"/>
                <w:lang w:val="en-GB"/>
              </w:rPr>
              <w:sym w:font="Symbol" w:char="F0A3"/>
            </w:r>
            <w:r w:rsidRPr="00177DC0">
              <w:rPr>
                <w:sz w:val="24"/>
                <w:szCs w:val="24"/>
                <w:lang w:val="en-GB"/>
              </w:rPr>
              <w:t xml:space="preserve"> n</w:t>
            </w:r>
          </w:p>
        </w:tc>
        <w:tc>
          <w:tcPr>
            <w:tcW w:w="2836" w:type="dxa"/>
          </w:tcPr>
          <w:p w14:paraId="4EC6940B" w14:textId="77777777" w:rsidR="0027077E" w:rsidRPr="00177DC0" w:rsidRDefault="0027077E" w:rsidP="00463589">
            <w:pPr>
              <w:spacing w:before="60" w:after="60"/>
              <w:ind w:firstLine="567"/>
              <w:jc w:val="center"/>
              <w:rPr>
                <w:sz w:val="24"/>
                <w:szCs w:val="24"/>
                <w:lang w:val="en-GB"/>
              </w:rPr>
            </w:pPr>
            <w:r w:rsidRPr="00177DC0">
              <w:rPr>
                <w:sz w:val="24"/>
                <w:szCs w:val="24"/>
                <w:lang w:val="en-GB"/>
              </w:rPr>
              <w:t>i, ii, iii</w:t>
            </w:r>
          </w:p>
        </w:tc>
      </w:tr>
    </w:tbl>
    <w:p w14:paraId="7936C65E"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Nếu có hai hoặc hơn hai mẫu thử nào đó không đạt yêu cầu coi như lô hàng không đạt yêu cầu thử nghiệm nghiệm thu và</w:t>
      </w:r>
      <w:r w:rsidRPr="00177DC0">
        <w:rPr>
          <w:sz w:val="24"/>
          <w:szCs w:val="24"/>
          <w:lang w:val="en-GB"/>
        </w:rPr>
        <w:t xml:space="preserve"> bên mua sẽ có quyền từ chối không nhận hàng mà không chịu bất kỳ một phí tổn nào.</w:t>
      </w:r>
    </w:p>
    <w:p w14:paraId="4B964E35"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177DC0" w:rsidRDefault="0027077E" w:rsidP="00463589">
      <w:pPr>
        <w:pStyle w:val="BodyText"/>
        <w:spacing w:before="120" w:after="120"/>
        <w:ind w:firstLine="567"/>
        <w:jc w:val="both"/>
        <w:rPr>
          <w:sz w:val="24"/>
          <w:szCs w:val="24"/>
          <w:lang w:val="en-GB"/>
        </w:rPr>
      </w:pPr>
      <w:r w:rsidRPr="00177DC0">
        <w:rPr>
          <w:sz w:val="24"/>
          <w:szCs w:val="24"/>
        </w:rPr>
        <w:t xml:space="preserve">Nếu có một hoặc hơn một mẫu thử nào đó không đạt yêu cầu sau lần thử nghiệm lại thì coi như lô hàng không </w:t>
      </w:r>
      <w:r w:rsidRPr="00177DC0">
        <w:rPr>
          <w:sz w:val="24"/>
          <w:szCs w:val="24"/>
          <w:lang w:val="en-GB"/>
        </w:rPr>
        <w:t>đáp ứng yêu cầu kỹ thuật của hợp đồng.</w:t>
      </w:r>
    </w:p>
    <w:p w14:paraId="0CAC6CA0" w14:textId="77777777" w:rsidR="0027077E" w:rsidRPr="00177DC0" w:rsidRDefault="0027077E" w:rsidP="00463589">
      <w:pPr>
        <w:ind w:firstLine="567"/>
        <w:jc w:val="both"/>
        <w:rPr>
          <w:sz w:val="24"/>
          <w:szCs w:val="24"/>
          <w:lang w:val="en-GB"/>
        </w:rPr>
      </w:pPr>
      <w:r w:rsidRPr="00177DC0">
        <w:rPr>
          <w:sz w:val="24"/>
          <w:szCs w:val="24"/>
          <w:lang w:val="en-GB"/>
        </w:rPr>
        <w:t xml:space="preserve">Các hạng mục thử nghiệm bao gồm như sau: </w:t>
      </w:r>
    </w:p>
    <w:p w14:paraId="4DCFE016"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 Kiểm tra ngoại quan, đo kích thước;</w:t>
      </w:r>
    </w:p>
    <w:p w14:paraId="3AD47B0B" w14:textId="77777777" w:rsidR="0027077E"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 Độ tăng nhiệt khi mang dòng định mức (Temperature rise);</w:t>
      </w:r>
    </w:p>
    <w:p w14:paraId="7A6A9388" w14:textId="048120AD" w:rsidR="001C6172" w:rsidRPr="00177DC0" w:rsidRDefault="0027077E" w:rsidP="00463589">
      <w:pPr>
        <w:pStyle w:val="BodyText"/>
        <w:widowControl w:val="0"/>
        <w:tabs>
          <w:tab w:val="num" w:pos="2880"/>
        </w:tabs>
        <w:suppressAutoHyphens w:val="0"/>
        <w:spacing w:before="120" w:after="120"/>
        <w:ind w:firstLine="567"/>
        <w:jc w:val="both"/>
        <w:rPr>
          <w:sz w:val="24"/>
          <w:szCs w:val="24"/>
        </w:rPr>
      </w:pPr>
      <w:r w:rsidRPr="00177DC0">
        <w:rPr>
          <w:sz w:val="24"/>
          <w:szCs w:val="24"/>
        </w:rPr>
        <w:t>iii) Đo điện trở tiếp xúc (Measurement of contact resistance).</w:t>
      </w:r>
    </w:p>
    <w:p w14:paraId="65AACBAE" w14:textId="2A4B2C2F"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 Quy định về thử nghiệm lặp lại và xử lý khi thử nghiệm không đạt</w:t>
      </w:r>
      <w:r w:rsidR="00305D3E" w:rsidRPr="00177DC0">
        <w:rPr>
          <w:b/>
          <w:bCs/>
          <w:noProof/>
          <w:sz w:val="24"/>
          <w:szCs w:val="24"/>
        </w:rPr>
        <w:t xml:space="preserve"> (đối với dây, cáp điện, cách điện)</w:t>
      </w:r>
      <w:r w:rsidR="001C6172" w:rsidRPr="00177DC0">
        <w:rPr>
          <w:b/>
          <w:bCs/>
          <w:noProof/>
          <w:sz w:val="24"/>
          <w:szCs w:val="24"/>
        </w:rPr>
        <w:t>:</w:t>
      </w:r>
    </w:p>
    <w:p w14:paraId="6454B50A" w14:textId="6C141613" w:rsidR="001C6172" w:rsidRPr="00177DC0" w:rsidRDefault="00E258EA" w:rsidP="00463589">
      <w:pPr>
        <w:spacing w:before="240"/>
        <w:ind w:firstLine="635"/>
        <w:jc w:val="both"/>
        <w:rPr>
          <w:b/>
          <w:bCs/>
          <w:noProof/>
          <w:sz w:val="24"/>
          <w:szCs w:val="24"/>
        </w:rPr>
      </w:pPr>
      <w:r w:rsidRPr="00177DC0">
        <w:rPr>
          <w:b/>
          <w:bCs/>
          <w:noProof/>
          <w:sz w:val="24"/>
          <w:szCs w:val="24"/>
        </w:rPr>
        <w:t>4</w:t>
      </w:r>
      <w:r w:rsidR="001C6172" w:rsidRPr="00177DC0">
        <w:rPr>
          <w:b/>
          <w:bCs/>
          <w:noProof/>
          <w:sz w:val="24"/>
          <w:szCs w:val="24"/>
        </w:rPr>
        <w:t>.1. Quy ước về thử nghiệm lặp lại:</w:t>
      </w:r>
    </w:p>
    <w:p w14:paraId="20B230E1" w14:textId="77777777" w:rsidR="001C6172" w:rsidRPr="00177DC0" w:rsidRDefault="001C6172" w:rsidP="00463589">
      <w:pPr>
        <w:ind w:firstLine="634"/>
        <w:jc w:val="both"/>
        <w:rPr>
          <w:noProof/>
          <w:sz w:val="24"/>
          <w:szCs w:val="24"/>
        </w:rPr>
      </w:pPr>
      <w:r w:rsidRPr="00177DC0">
        <w:rPr>
          <w:noProof/>
          <w:sz w:val="24"/>
          <w:szCs w:val="24"/>
        </w:rPr>
        <w:t>- Trong quá trình thử nghiệm mẫu điển hình một số chủng loại VTTB, khi gặp trường hợp</w:t>
      </w:r>
      <w:r w:rsidRPr="00177DC0">
        <w:rPr>
          <w:noProof/>
          <w:color w:val="FF0000"/>
          <w:sz w:val="24"/>
          <w:szCs w:val="24"/>
        </w:rPr>
        <w:t xml:space="preserve"> </w:t>
      </w:r>
      <w:r w:rsidRPr="00177DC0">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177DC0">
        <w:rPr>
          <w:i/>
          <w:iCs/>
          <w:noProof/>
          <w:sz w:val="24"/>
          <w:szCs w:val="24"/>
        </w:rPr>
        <w:t>(1)</w:t>
      </w:r>
      <w:r w:rsidRPr="00177DC0">
        <w:rPr>
          <w:noProof/>
          <w:sz w:val="24"/>
          <w:szCs w:val="24"/>
        </w:rPr>
        <w:t xml:space="preserve"> Trường hợp vẫn có mẫu không đạt hạng mục này thì lập biên bản thử nghiệm kết luận hạng mục thử nghiệm VTTB này không đạt tiêu chuẩn; </w:t>
      </w:r>
      <w:r w:rsidRPr="00177DC0">
        <w:rPr>
          <w:i/>
          <w:iCs/>
          <w:noProof/>
          <w:sz w:val="24"/>
          <w:szCs w:val="24"/>
        </w:rPr>
        <w:t>(2)</w:t>
      </w:r>
      <w:r w:rsidRPr="00177DC0">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177DC0" w:rsidRDefault="001C6172" w:rsidP="00463589">
      <w:pPr>
        <w:ind w:firstLine="634"/>
        <w:jc w:val="both"/>
        <w:rPr>
          <w:i/>
          <w:iCs/>
          <w:noProof/>
          <w:sz w:val="24"/>
          <w:szCs w:val="24"/>
        </w:rPr>
      </w:pPr>
      <w:r w:rsidRPr="00177DC0">
        <w:rPr>
          <w:i/>
          <w:iCs/>
          <w:noProof/>
          <w:sz w:val="24"/>
          <w:szCs w:val="24"/>
        </w:rPr>
        <w:t>(Chi tiết áp dụng quy ước thử nghiệm lặp lại xem tại Bảng dưới đây)</w:t>
      </w:r>
    </w:p>
    <w:p w14:paraId="68BB582F" w14:textId="77777777" w:rsidR="001C6172" w:rsidRPr="00177DC0" w:rsidRDefault="001C6172" w:rsidP="00463589">
      <w:pPr>
        <w:ind w:firstLine="634"/>
        <w:jc w:val="both"/>
        <w:rPr>
          <w:noProof/>
          <w:sz w:val="24"/>
          <w:szCs w:val="24"/>
        </w:rPr>
      </w:pPr>
      <w:r w:rsidRPr="00177DC0">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64A171D4" w:rsidR="001C6172" w:rsidRPr="00177DC0" w:rsidRDefault="00E258EA" w:rsidP="00463589">
      <w:pPr>
        <w:spacing w:before="240"/>
        <w:ind w:firstLine="635"/>
        <w:jc w:val="both"/>
        <w:rPr>
          <w:noProof/>
          <w:sz w:val="24"/>
          <w:szCs w:val="24"/>
        </w:rPr>
      </w:pPr>
      <w:r w:rsidRPr="00177DC0">
        <w:rPr>
          <w:b/>
          <w:bCs/>
          <w:noProof/>
          <w:sz w:val="24"/>
          <w:szCs w:val="24"/>
        </w:rPr>
        <w:t>4</w:t>
      </w:r>
      <w:r w:rsidR="001C6172" w:rsidRPr="00177DC0">
        <w:rPr>
          <w:b/>
          <w:bCs/>
          <w:noProof/>
          <w:sz w:val="24"/>
          <w:szCs w:val="24"/>
        </w:rPr>
        <w:t xml:space="preserve">.2. </w:t>
      </w:r>
      <w:r w:rsidR="001C6172" w:rsidRPr="00177DC0">
        <w:rPr>
          <w:noProof/>
          <w:sz w:val="24"/>
          <w:szCs w:val="24"/>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177DC0" w14:paraId="6727B843" w14:textId="77777777" w:rsidTr="00463589">
        <w:trPr>
          <w:trHeight w:val="20"/>
          <w:tblHeader/>
        </w:trPr>
        <w:tc>
          <w:tcPr>
            <w:tcW w:w="708" w:type="dxa"/>
            <w:vAlign w:val="center"/>
          </w:tcPr>
          <w:p w14:paraId="1BDE25D1"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lastRenderedPageBreak/>
              <w:t>STT</w:t>
            </w:r>
          </w:p>
        </w:tc>
        <w:tc>
          <w:tcPr>
            <w:tcW w:w="1318" w:type="dxa"/>
            <w:vAlign w:val="center"/>
          </w:tcPr>
          <w:p w14:paraId="345D7833"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Chủng loại VTTB</w:t>
            </w:r>
          </w:p>
        </w:tc>
        <w:tc>
          <w:tcPr>
            <w:tcW w:w="1535" w:type="dxa"/>
            <w:vAlign w:val="center"/>
          </w:tcPr>
          <w:p w14:paraId="00D91BFD"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Hạng mục thử nghiệm</w:t>
            </w:r>
          </w:p>
        </w:tc>
        <w:tc>
          <w:tcPr>
            <w:tcW w:w="1230" w:type="dxa"/>
            <w:vAlign w:val="center"/>
          </w:tcPr>
          <w:p w14:paraId="24137C1F"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lặp lại</w:t>
            </w:r>
          </w:p>
        </w:tc>
        <w:tc>
          <w:tcPr>
            <w:tcW w:w="2219" w:type="dxa"/>
            <w:vAlign w:val="center"/>
          </w:tcPr>
          <w:p w14:paraId="1A8D887B"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Xử lý khi kết quả cuối cùng không đạt</w:t>
            </w:r>
          </w:p>
        </w:tc>
        <w:tc>
          <w:tcPr>
            <w:tcW w:w="2112" w:type="dxa"/>
            <w:vAlign w:val="center"/>
          </w:tcPr>
          <w:p w14:paraId="42B9A625" w14:textId="77777777" w:rsidR="001C6172" w:rsidRPr="00177DC0" w:rsidRDefault="001C6172" w:rsidP="00463589">
            <w:pPr>
              <w:spacing w:before="80" w:after="80"/>
              <w:ind w:firstLine="0"/>
              <w:jc w:val="center"/>
              <w:rPr>
                <w:b/>
                <w:bCs/>
                <w:noProof/>
                <w:sz w:val="24"/>
                <w:szCs w:val="24"/>
              </w:rPr>
            </w:pPr>
            <w:r w:rsidRPr="00177DC0">
              <w:rPr>
                <w:b/>
                <w:bCs/>
                <w:noProof/>
                <w:sz w:val="24"/>
                <w:szCs w:val="24"/>
              </w:rPr>
              <w:t>Thử nghiệm VTTB thay thế</w:t>
            </w:r>
          </w:p>
        </w:tc>
      </w:tr>
      <w:tr w:rsidR="001C6172" w:rsidRPr="00177DC0" w14:paraId="487A4D31" w14:textId="77777777" w:rsidTr="00463589">
        <w:trPr>
          <w:trHeight w:val="20"/>
        </w:trPr>
        <w:tc>
          <w:tcPr>
            <w:tcW w:w="708" w:type="dxa"/>
            <w:vAlign w:val="center"/>
          </w:tcPr>
          <w:p w14:paraId="79D4CA30" w14:textId="77777777" w:rsidR="001C6172" w:rsidRPr="00177DC0" w:rsidRDefault="001C6172" w:rsidP="00463589">
            <w:pPr>
              <w:spacing w:before="80" w:after="80"/>
              <w:ind w:left="-709"/>
              <w:jc w:val="center"/>
              <w:rPr>
                <w:i/>
                <w:iCs/>
                <w:noProof/>
                <w:sz w:val="24"/>
                <w:szCs w:val="24"/>
              </w:rPr>
            </w:pPr>
            <w:r w:rsidRPr="00177DC0">
              <w:rPr>
                <w:i/>
                <w:iCs/>
                <w:noProof/>
                <w:sz w:val="24"/>
                <w:szCs w:val="24"/>
              </w:rPr>
              <w:t>(1)</w:t>
            </w:r>
          </w:p>
        </w:tc>
        <w:tc>
          <w:tcPr>
            <w:tcW w:w="1318" w:type="dxa"/>
            <w:vAlign w:val="center"/>
          </w:tcPr>
          <w:p w14:paraId="735D8A32"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(2)</w:t>
            </w:r>
          </w:p>
        </w:tc>
        <w:tc>
          <w:tcPr>
            <w:tcW w:w="1535" w:type="dxa"/>
            <w:vAlign w:val="center"/>
          </w:tcPr>
          <w:p w14:paraId="668B9C9E"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(3)</w:t>
            </w:r>
          </w:p>
        </w:tc>
        <w:tc>
          <w:tcPr>
            <w:tcW w:w="1230" w:type="dxa"/>
            <w:vAlign w:val="center"/>
          </w:tcPr>
          <w:p w14:paraId="15044E5D"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(4)</w:t>
            </w:r>
          </w:p>
        </w:tc>
        <w:tc>
          <w:tcPr>
            <w:tcW w:w="2219" w:type="dxa"/>
            <w:vAlign w:val="center"/>
          </w:tcPr>
          <w:p w14:paraId="613F0E04"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(5)</w:t>
            </w:r>
          </w:p>
        </w:tc>
        <w:tc>
          <w:tcPr>
            <w:tcW w:w="2112" w:type="dxa"/>
            <w:vAlign w:val="center"/>
          </w:tcPr>
          <w:p w14:paraId="4B098D30" w14:textId="77777777" w:rsidR="001C6172" w:rsidRPr="00177DC0" w:rsidRDefault="001C6172" w:rsidP="00463589">
            <w:pPr>
              <w:spacing w:before="80" w:after="80"/>
              <w:ind w:firstLine="0"/>
              <w:jc w:val="center"/>
              <w:rPr>
                <w:i/>
                <w:iCs/>
                <w:noProof/>
                <w:sz w:val="24"/>
                <w:szCs w:val="24"/>
              </w:rPr>
            </w:pPr>
            <w:r w:rsidRPr="00177DC0">
              <w:rPr>
                <w:i/>
                <w:iCs/>
                <w:noProof/>
                <w:sz w:val="24"/>
                <w:szCs w:val="24"/>
              </w:rPr>
              <w:t>(6)</w:t>
            </w:r>
          </w:p>
        </w:tc>
      </w:tr>
      <w:tr w:rsidR="001C6172" w:rsidRPr="00177DC0" w14:paraId="6DD31214" w14:textId="77777777" w:rsidTr="00463589">
        <w:trPr>
          <w:trHeight w:val="20"/>
        </w:trPr>
        <w:tc>
          <w:tcPr>
            <w:tcW w:w="708" w:type="dxa"/>
            <w:vAlign w:val="center"/>
          </w:tcPr>
          <w:p w14:paraId="16F03A14" w14:textId="77777777" w:rsidR="001C6172" w:rsidRPr="00177DC0" w:rsidRDefault="001C6172" w:rsidP="00463589">
            <w:pPr>
              <w:spacing w:before="80" w:after="80"/>
              <w:ind w:firstLine="0"/>
              <w:jc w:val="center"/>
              <w:rPr>
                <w:noProof/>
                <w:sz w:val="24"/>
                <w:szCs w:val="24"/>
              </w:rPr>
            </w:pPr>
            <w:r w:rsidRPr="00177DC0">
              <w:rPr>
                <w:noProof/>
                <w:sz w:val="24"/>
                <w:szCs w:val="24"/>
              </w:rPr>
              <w:t>1</w:t>
            </w:r>
          </w:p>
        </w:tc>
        <w:tc>
          <w:tcPr>
            <w:tcW w:w="1318" w:type="dxa"/>
            <w:vAlign w:val="center"/>
          </w:tcPr>
          <w:p w14:paraId="18F0CC9D" w14:textId="77777777" w:rsidR="001C6172" w:rsidRPr="00177DC0" w:rsidRDefault="001C6172" w:rsidP="00463589">
            <w:pPr>
              <w:spacing w:before="80" w:after="80"/>
              <w:ind w:firstLine="0"/>
              <w:jc w:val="center"/>
              <w:rPr>
                <w:noProof/>
                <w:sz w:val="24"/>
                <w:szCs w:val="24"/>
              </w:rPr>
            </w:pPr>
            <w:r w:rsidRPr="00177DC0">
              <w:rPr>
                <w:noProof/>
                <w:sz w:val="24"/>
                <w:szCs w:val="24"/>
              </w:rPr>
              <w:t>Dây và cáp các loại</w:t>
            </w:r>
          </w:p>
        </w:tc>
        <w:tc>
          <w:tcPr>
            <w:tcW w:w="1535" w:type="dxa"/>
            <w:vAlign w:val="center"/>
          </w:tcPr>
          <w:p w14:paraId="68E6511D"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66C2BA92" w14:textId="77777777" w:rsidR="001C6172" w:rsidRPr="00177DC0" w:rsidRDefault="001C6172" w:rsidP="00463589">
            <w:pPr>
              <w:spacing w:before="80" w:after="80"/>
              <w:ind w:firstLine="0"/>
              <w:jc w:val="center"/>
              <w:rPr>
                <w:noProof/>
                <w:sz w:val="24"/>
                <w:szCs w:val="24"/>
              </w:rPr>
            </w:pPr>
            <w:r w:rsidRPr="00177DC0">
              <w:rPr>
                <w:noProof/>
                <w:sz w:val="24"/>
                <w:szCs w:val="24"/>
              </w:rPr>
              <w:t>Không áp dụng</w:t>
            </w:r>
          </w:p>
        </w:tc>
        <w:tc>
          <w:tcPr>
            <w:tcW w:w="2219" w:type="dxa"/>
            <w:vAlign w:val="center"/>
          </w:tcPr>
          <w:p w14:paraId="577C689A"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5AC5B58F"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r w:rsidR="001C6172" w:rsidRPr="00177DC0" w14:paraId="275A8441" w14:textId="77777777" w:rsidTr="00463589">
        <w:trPr>
          <w:trHeight w:val="20"/>
        </w:trPr>
        <w:tc>
          <w:tcPr>
            <w:tcW w:w="708" w:type="dxa"/>
            <w:vAlign w:val="center"/>
          </w:tcPr>
          <w:p w14:paraId="55696F04" w14:textId="77777777" w:rsidR="001C6172" w:rsidRPr="00177DC0" w:rsidRDefault="001C6172" w:rsidP="00463589">
            <w:pPr>
              <w:spacing w:before="80" w:after="80"/>
              <w:ind w:firstLine="0"/>
              <w:jc w:val="center"/>
              <w:rPr>
                <w:noProof/>
                <w:sz w:val="24"/>
                <w:szCs w:val="24"/>
              </w:rPr>
            </w:pPr>
            <w:r w:rsidRPr="00177DC0">
              <w:rPr>
                <w:noProof/>
                <w:sz w:val="24"/>
                <w:szCs w:val="24"/>
              </w:rPr>
              <w:t>2</w:t>
            </w:r>
          </w:p>
        </w:tc>
        <w:tc>
          <w:tcPr>
            <w:tcW w:w="1318" w:type="dxa"/>
            <w:vAlign w:val="center"/>
          </w:tcPr>
          <w:p w14:paraId="48D4E011" w14:textId="77777777" w:rsidR="001C6172" w:rsidRPr="00177DC0" w:rsidRDefault="001C6172" w:rsidP="00463589">
            <w:pPr>
              <w:spacing w:before="80" w:after="80"/>
              <w:ind w:firstLine="0"/>
              <w:rPr>
                <w:noProof/>
                <w:sz w:val="24"/>
                <w:szCs w:val="24"/>
              </w:rPr>
            </w:pPr>
            <w:r w:rsidRPr="00177DC0">
              <w:rPr>
                <w:noProof/>
                <w:sz w:val="24"/>
                <w:szCs w:val="24"/>
              </w:rPr>
              <w:t>Cách điện</w:t>
            </w:r>
          </w:p>
        </w:tc>
        <w:tc>
          <w:tcPr>
            <w:tcW w:w="1535" w:type="dxa"/>
            <w:vAlign w:val="center"/>
          </w:tcPr>
          <w:p w14:paraId="29A4D06E" w14:textId="77777777" w:rsidR="001C6172" w:rsidRPr="00177DC0" w:rsidRDefault="001C6172" w:rsidP="00463589">
            <w:pPr>
              <w:spacing w:before="80" w:after="80"/>
              <w:ind w:firstLine="0"/>
              <w:jc w:val="center"/>
              <w:rPr>
                <w:noProof/>
                <w:sz w:val="24"/>
                <w:szCs w:val="24"/>
              </w:rPr>
            </w:pPr>
            <w:r w:rsidRPr="00177DC0">
              <w:rPr>
                <w:noProof/>
                <w:sz w:val="24"/>
                <w:szCs w:val="24"/>
              </w:rPr>
              <w:t>Các hạng mục quy định</w:t>
            </w:r>
          </w:p>
        </w:tc>
        <w:tc>
          <w:tcPr>
            <w:tcW w:w="1230" w:type="dxa"/>
            <w:vAlign w:val="center"/>
          </w:tcPr>
          <w:p w14:paraId="32DCE726" w14:textId="77777777" w:rsidR="001C6172" w:rsidRPr="00177DC0" w:rsidRDefault="001C6172" w:rsidP="00463589">
            <w:pPr>
              <w:spacing w:before="80" w:after="80"/>
              <w:ind w:firstLine="0"/>
              <w:jc w:val="center"/>
              <w:rPr>
                <w:noProof/>
                <w:sz w:val="24"/>
                <w:szCs w:val="24"/>
              </w:rPr>
            </w:pPr>
            <w:r w:rsidRPr="00177DC0">
              <w:rPr>
                <w:noProof/>
                <w:sz w:val="24"/>
                <w:szCs w:val="24"/>
              </w:rPr>
              <w:t>Áp dụng</w:t>
            </w:r>
          </w:p>
        </w:tc>
        <w:tc>
          <w:tcPr>
            <w:tcW w:w="2219" w:type="dxa"/>
            <w:vAlign w:val="center"/>
          </w:tcPr>
          <w:p w14:paraId="5F9C78D1" w14:textId="77777777" w:rsidR="001C6172" w:rsidRPr="00177DC0" w:rsidRDefault="001C6172" w:rsidP="00463589">
            <w:pPr>
              <w:spacing w:before="80" w:after="80"/>
              <w:ind w:firstLine="0"/>
              <w:jc w:val="center"/>
              <w:rPr>
                <w:noProof/>
                <w:sz w:val="24"/>
                <w:szCs w:val="24"/>
              </w:rPr>
            </w:pPr>
            <w:r w:rsidRPr="00177DC0">
              <w:rPr>
                <w:noProof/>
                <w:sz w:val="24"/>
                <w:szCs w:val="24"/>
              </w:rPr>
              <w:t>Trả lại chủng loại sản phẩm có mẫu thử không đạt</w:t>
            </w:r>
          </w:p>
        </w:tc>
        <w:tc>
          <w:tcPr>
            <w:tcW w:w="2112" w:type="dxa"/>
            <w:vAlign w:val="center"/>
          </w:tcPr>
          <w:p w14:paraId="10D3C5DE" w14:textId="77777777" w:rsidR="001C6172" w:rsidRPr="00177DC0" w:rsidRDefault="001C6172" w:rsidP="00463589">
            <w:pPr>
              <w:spacing w:before="80" w:after="80"/>
              <w:ind w:firstLine="0"/>
              <w:jc w:val="center"/>
              <w:rPr>
                <w:noProof/>
                <w:sz w:val="24"/>
                <w:szCs w:val="24"/>
              </w:rPr>
            </w:pPr>
            <w:r w:rsidRPr="00177DC0">
              <w:rPr>
                <w:noProof/>
                <w:sz w:val="24"/>
                <w:szCs w:val="24"/>
              </w:rPr>
              <w:t>Lấy mẫu xác suất thí nghiệm lại chủng loại thay thế</w:t>
            </w:r>
          </w:p>
        </w:tc>
      </w:tr>
    </w:tbl>
    <w:p w14:paraId="48AF0F1E" w14:textId="651FF92B" w:rsidR="001C6172" w:rsidRPr="00463589" w:rsidRDefault="001C6172" w:rsidP="00463589">
      <w:pPr>
        <w:ind w:firstLine="634"/>
        <w:jc w:val="both"/>
        <w:rPr>
          <w:noProof/>
          <w:sz w:val="24"/>
          <w:szCs w:val="24"/>
        </w:rPr>
      </w:pPr>
      <w:r w:rsidRPr="00177DC0">
        <w:rPr>
          <w:i/>
          <w:noProof/>
          <w:sz w:val="24"/>
          <w:szCs w:val="24"/>
        </w:rPr>
        <w:t>Lưu ý:</w:t>
      </w:r>
      <w:r w:rsidRPr="00177DC0">
        <w:rPr>
          <w:noProof/>
          <w:sz w:val="24"/>
          <w:szCs w:val="24"/>
        </w:rPr>
        <w:t xml:space="preserve"> Khi có kết quả thử nghiệm mẫu VTTB không đạt, chỉ cho phép nhà thầu</w:t>
      </w:r>
      <w:r w:rsidR="002764AD" w:rsidRPr="00177DC0">
        <w:rPr>
          <w:noProof/>
          <w:sz w:val="24"/>
          <w:szCs w:val="24"/>
        </w:rPr>
        <w:t xml:space="preserve"> </w:t>
      </w:r>
      <w:r w:rsidRPr="00177DC0">
        <w:rPr>
          <w:noProof/>
          <w:sz w:val="24"/>
          <w:szCs w:val="24"/>
        </w:rPr>
        <w:t>cung cấp đổi trả lại một lần. Mọi chi phí thử nghiệm VTTB cấp lại (như cột 6 tại bảng</w:t>
      </w:r>
      <w:r w:rsidR="002764AD" w:rsidRPr="00177DC0">
        <w:rPr>
          <w:noProof/>
          <w:sz w:val="24"/>
          <w:szCs w:val="24"/>
        </w:rPr>
        <w:t xml:space="preserve"> </w:t>
      </w:r>
      <w:r w:rsidRPr="00177DC0">
        <w:rPr>
          <w:noProof/>
          <w:sz w:val="24"/>
          <w:szCs w:val="24"/>
        </w:rPr>
        <w:t>trên) và các phát sinh khác do nhà thầu chịu trách nhiệm. Trường hợp lô VTTB cấp lại</w:t>
      </w:r>
      <w:r w:rsidR="002764AD" w:rsidRPr="00177DC0">
        <w:rPr>
          <w:noProof/>
          <w:sz w:val="24"/>
          <w:szCs w:val="24"/>
        </w:rPr>
        <w:t xml:space="preserve"> </w:t>
      </w:r>
      <w:r w:rsidRPr="00177DC0">
        <w:rPr>
          <w:noProof/>
          <w:sz w:val="24"/>
          <w:szCs w:val="24"/>
        </w:rPr>
        <w:t>vẫn có hạng mục thử nghiệm không đạt sẽ không được áp dụng bước thử nghiệm lặp lại, đồng thời tiến hành các thủ tục hủy bỏ hợp đồng theo quy định.</w:t>
      </w:r>
      <w:bookmarkEnd w:id="1"/>
    </w:p>
    <w:sectPr w:rsidR="001C6172" w:rsidRPr="00463589" w:rsidSect="00D3720B">
      <w:headerReference w:type="default" r:id="rId7"/>
      <w:headerReference w:type="first" r:id="rId8"/>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6B00" w14:textId="77777777" w:rsidR="006F5A30" w:rsidRDefault="006F5A30" w:rsidP="00560DE3">
      <w:pPr>
        <w:spacing w:before="0" w:after="0"/>
      </w:pPr>
      <w:r>
        <w:separator/>
      </w:r>
    </w:p>
  </w:endnote>
  <w:endnote w:type="continuationSeparator" w:id="0">
    <w:p w14:paraId="79786150" w14:textId="77777777" w:rsidR="006F5A30" w:rsidRDefault="006F5A3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3591C" w14:textId="77777777" w:rsidR="006F5A30" w:rsidRDefault="006F5A30" w:rsidP="00560DE3">
      <w:pPr>
        <w:spacing w:before="0" w:after="0"/>
      </w:pPr>
      <w:r>
        <w:separator/>
      </w:r>
    </w:p>
  </w:footnote>
  <w:footnote w:type="continuationSeparator" w:id="0">
    <w:p w14:paraId="74B5F4C5" w14:textId="77777777" w:rsidR="006F5A30" w:rsidRDefault="006F5A3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7429083"/>
      <w:docPartObj>
        <w:docPartGallery w:val="Page Numbers (Top of Page)"/>
        <w:docPartUnique/>
      </w:docPartObj>
    </w:sdtPr>
    <w:sdtEndPr>
      <w:rPr>
        <w:noProof/>
      </w:rPr>
    </w:sdtEndPr>
    <w:sdtContent>
      <w:p w14:paraId="2FB96A24" w14:textId="3B829934" w:rsidR="00D3720B" w:rsidRDefault="00D3720B" w:rsidP="00D3720B">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099E" w14:textId="56B0E810" w:rsidR="00663407" w:rsidRDefault="00663407" w:rsidP="00663407">
    <w:pPr>
      <w:pStyle w:val="Header"/>
      <w:tabs>
        <w:tab w:val="clear" w:pos="4680"/>
        <w:tab w:val="clear" w:pos="9360"/>
        <w:tab w:val="left" w:pos="38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452480">
    <w:abstractNumId w:val="2"/>
  </w:num>
  <w:num w:numId="2" w16cid:durableId="1345741080">
    <w:abstractNumId w:val="1"/>
  </w:num>
  <w:num w:numId="3" w16cid:durableId="147945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4296"/>
    <w:rsid w:val="000170B8"/>
    <w:rsid w:val="00024417"/>
    <w:rsid w:val="0002661F"/>
    <w:rsid w:val="0003439C"/>
    <w:rsid w:val="00047419"/>
    <w:rsid w:val="000475FA"/>
    <w:rsid w:val="000530B9"/>
    <w:rsid w:val="000620A1"/>
    <w:rsid w:val="0006551E"/>
    <w:rsid w:val="00073F3F"/>
    <w:rsid w:val="00074986"/>
    <w:rsid w:val="0007693D"/>
    <w:rsid w:val="0008266E"/>
    <w:rsid w:val="0008433E"/>
    <w:rsid w:val="000D53EB"/>
    <w:rsid w:val="000F2190"/>
    <w:rsid w:val="000F2A52"/>
    <w:rsid w:val="001127D8"/>
    <w:rsid w:val="00114B3D"/>
    <w:rsid w:val="001160AF"/>
    <w:rsid w:val="00121232"/>
    <w:rsid w:val="00131CE8"/>
    <w:rsid w:val="001355B8"/>
    <w:rsid w:val="00142434"/>
    <w:rsid w:val="00142639"/>
    <w:rsid w:val="00144780"/>
    <w:rsid w:val="00150A6C"/>
    <w:rsid w:val="00155BD0"/>
    <w:rsid w:val="001647F5"/>
    <w:rsid w:val="0017334F"/>
    <w:rsid w:val="0017700A"/>
    <w:rsid w:val="00177DC0"/>
    <w:rsid w:val="0018627A"/>
    <w:rsid w:val="00186BEE"/>
    <w:rsid w:val="001920FA"/>
    <w:rsid w:val="00195221"/>
    <w:rsid w:val="001B055B"/>
    <w:rsid w:val="001C3290"/>
    <w:rsid w:val="001C6172"/>
    <w:rsid w:val="001D0863"/>
    <w:rsid w:val="001D6F73"/>
    <w:rsid w:val="001E0690"/>
    <w:rsid w:val="001F2E1E"/>
    <w:rsid w:val="00203DF1"/>
    <w:rsid w:val="002123A0"/>
    <w:rsid w:val="00214B77"/>
    <w:rsid w:val="0022426C"/>
    <w:rsid w:val="002309D6"/>
    <w:rsid w:val="00233367"/>
    <w:rsid w:val="00245557"/>
    <w:rsid w:val="00250120"/>
    <w:rsid w:val="002505C3"/>
    <w:rsid w:val="0025339F"/>
    <w:rsid w:val="0027077E"/>
    <w:rsid w:val="002723F2"/>
    <w:rsid w:val="002764AD"/>
    <w:rsid w:val="00276EBB"/>
    <w:rsid w:val="0028404B"/>
    <w:rsid w:val="00285737"/>
    <w:rsid w:val="00292C07"/>
    <w:rsid w:val="00297C44"/>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E3079"/>
    <w:rsid w:val="003F4C79"/>
    <w:rsid w:val="00405CB2"/>
    <w:rsid w:val="00413C67"/>
    <w:rsid w:val="0043246C"/>
    <w:rsid w:val="00446023"/>
    <w:rsid w:val="00456DB8"/>
    <w:rsid w:val="00463589"/>
    <w:rsid w:val="00465657"/>
    <w:rsid w:val="00466F1D"/>
    <w:rsid w:val="00470145"/>
    <w:rsid w:val="004749F3"/>
    <w:rsid w:val="00476129"/>
    <w:rsid w:val="00493FD6"/>
    <w:rsid w:val="004A5713"/>
    <w:rsid w:val="004B0460"/>
    <w:rsid w:val="004B66AA"/>
    <w:rsid w:val="004B7074"/>
    <w:rsid w:val="004D0FF9"/>
    <w:rsid w:val="004E43E1"/>
    <w:rsid w:val="004F3BD2"/>
    <w:rsid w:val="00505391"/>
    <w:rsid w:val="005276B9"/>
    <w:rsid w:val="00535896"/>
    <w:rsid w:val="00543A0E"/>
    <w:rsid w:val="00557AE1"/>
    <w:rsid w:val="00560DE3"/>
    <w:rsid w:val="00563307"/>
    <w:rsid w:val="00573849"/>
    <w:rsid w:val="00592ECB"/>
    <w:rsid w:val="0059544F"/>
    <w:rsid w:val="005A34FC"/>
    <w:rsid w:val="005B1D36"/>
    <w:rsid w:val="005C02F4"/>
    <w:rsid w:val="005C70F7"/>
    <w:rsid w:val="005F64E7"/>
    <w:rsid w:val="00604E58"/>
    <w:rsid w:val="00624037"/>
    <w:rsid w:val="00625966"/>
    <w:rsid w:val="0063699F"/>
    <w:rsid w:val="00640922"/>
    <w:rsid w:val="00641849"/>
    <w:rsid w:val="00644FBC"/>
    <w:rsid w:val="006506F2"/>
    <w:rsid w:val="00663407"/>
    <w:rsid w:val="00685AB2"/>
    <w:rsid w:val="006A0868"/>
    <w:rsid w:val="006A3432"/>
    <w:rsid w:val="006B07AE"/>
    <w:rsid w:val="006B6AA3"/>
    <w:rsid w:val="006D1760"/>
    <w:rsid w:val="006E318B"/>
    <w:rsid w:val="006F42C8"/>
    <w:rsid w:val="006F5A30"/>
    <w:rsid w:val="00710037"/>
    <w:rsid w:val="00713282"/>
    <w:rsid w:val="00721CE2"/>
    <w:rsid w:val="007306FF"/>
    <w:rsid w:val="00731C79"/>
    <w:rsid w:val="007511AC"/>
    <w:rsid w:val="0075454F"/>
    <w:rsid w:val="00784545"/>
    <w:rsid w:val="007A19FB"/>
    <w:rsid w:val="007A5D3A"/>
    <w:rsid w:val="007A7CB4"/>
    <w:rsid w:val="007B1652"/>
    <w:rsid w:val="007B4783"/>
    <w:rsid w:val="007C48F7"/>
    <w:rsid w:val="007C51BA"/>
    <w:rsid w:val="007F21F5"/>
    <w:rsid w:val="007F27C5"/>
    <w:rsid w:val="007F353A"/>
    <w:rsid w:val="007F57C3"/>
    <w:rsid w:val="008079DE"/>
    <w:rsid w:val="00812D9F"/>
    <w:rsid w:val="008151A3"/>
    <w:rsid w:val="00845933"/>
    <w:rsid w:val="00860A81"/>
    <w:rsid w:val="00860C45"/>
    <w:rsid w:val="00861FAA"/>
    <w:rsid w:val="00864E4D"/>
    <w:rsid w:val="008735F5"/>
    <w:rsid w:val="00873BAA"/>
    <w:rsid w:val="00876849"/>
    <w:rsid w:val="00881497"/>
    <w:rsid w:val="00882FDE"/>
    <w:rsid w:val="008923CE"/>
    <w:rsid w:val="008A197B"/>
    <w:rsid w:val="008C01E1"/>
    <w:rsid w:val="008C7056"/>
    <w:rsid w:val="008D070A"/>
    <w:rsid w:val="008D761F"/>
    <w:rsid w:val="008E26BC"/>
    <w:rsid w:val="009008DD"/>
    <w:rsid w:val="009155FB"/>
    <w:rsid w:val="00937B1A"/>
    <w:rsid w:val="00940E83"/>
    <w:rsid w:val="00953CC4"/>
    <w:rsid w:val="00972AA3"/>
    <w:rsid w:val="009801C7"/>
    <w:rsid w:val="009809F8"/>
    <w:rsid w:val="00993560"/>
    <w:rsid w:val="00995AC6"/>
    <w:rsid w:val="00995E10"/>
    <w:rsid w:val="009A0D1E"/>
    <w:rsid w:val="009A3992"/>
    <w:rsid w:val="009B3F25"/>
    <w:rsid w:val="009B3F5E"/>
    <w:rsid w:val="009B77AE"/>
    <w:rsid w:val="009C182E"/>
    <w:rsid w:val="009E7D40"/>
    <w:rsid w:val="00A30370"/>
    <w:rsid w:val="00A327FC"/>
    <w:rsid w:val="00A70BA1"/>
    <w:rsid w:val="00A71710"/>
    <w:rsid w:val="00A85290"/>
    <w:rsid w:val="00A940AB"/>
    <w:rsid w:val="00AA3635"/>
    <w:rsid w:val="00AC5787"/>
    <w:rsid w:val="00AE02C0"/>
    <w:rsid w:val="00AF0822"/>
    <w:rsid w:val="00B02DD3"/>
    <w:rsid w:val="00B05B1D"/>
    <w:rsid w:val="00B21181"/>
    <w:rsid w:val="00B26A91"/>
    <w:rsid w:val="00B53548"/>
    <w:rsid w:val="00B54ABA"/>
    <w:rsid w:val="00B655DC"/>
    <w:rsid w:val="00B71918"/>
    <w:rsid w:val="00BA3507"/>
    <w:rsid w:val="00BA51F7"/>
    <w:rsid w:val="00BA52AC"/>
    <w:rsid w:val="00BB3BA1"/>
    <w:rsid w:val="00BB6970"/>
    <w:rsid w:val="00BC142D"/>
    <w:rsid w:val="00BD13EE"/>
    <w:rsid w:val="00BD65AC"/>
    <w:rsid w:val="00BF5FF5"/>
    <w:rsid w:val="00C20980"/>
    <w:rsid w:val="00C25717"/>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D7E36"/>
    <w:rsid w:val="00CF308C"/>
    <w:rsid w:val="00D12E74"/>
    <w:rsid w:val="00D13E5E"/>
    <w:rsid w:val="00D2607B"/>
    <w:rsid w:val="00D31D3B"/>
    <w:rsid w:val="00D3720B"/>
    <w:rsid w:val="00D428A4"/>
    <w:rsid w:val="00D4445F"/>
    <w:rsid w:val="00D46393"/>
    <w:rsid w:val="00D55ECA"/>
    <w:rsid w:val="00D62F39"/>
    <w:rsid w:val="00D63FD0"/>
    <w:rsid w:val="00D8174A"/>
    <w:rsid w:val="00D86169"/>
    <w:rsid w:val="00D91773"/>
    <w:rsid w:val="00DA630E"/>
    <w:rsid w:val="00DB2554"/>
    <w:rsid w:val="00DB5E4F"/>
    <w:rsid w:val="00DB6FA3"/>
    <w:rsid w:val="00DD22C0"/>
    <w:rsid w:val="00DD630C"/>
    <w:rsid w:val="00DE7643"/>
    <w:rsid w:val="00DF3568"/>
    <w:rsid w:val="00DF3B32"/>
    <w:rsid w:val="00DF5292"/>
    <w:rsid w:val="00E0031F"/>
    <w:rsid w:val="00E00A4C"/>
    <w:rsid w:val="00E02CA3"/>
    <w:rsid w:val="00E06530"/>
    <w:rsid w:val="00E258EA"/>
    <w:rsid w:val="00E36B12"/>
    <w:rsid w:val="00E416E2"/>
    <w:rsid w:val="00E4632B"/>
    <w:rsid w:val="00E56530"/>
    <w:rsid w:val="00E73D4B"/>
    <w:rsid w:val="00EA03CA"/>
    <w:rsid w:val="00EA543A"/>
    <w:rsid w:val="00EB32FC"/>
    <w:rsid w:val="00ED08EB"/>
    <w:rsid w:val="00ED5180"/>
    <w:rsid w:val="00EE284C"/>
    <w:rsid w:val="00EE38C9"/>
    <w:rsid w:val="00EE397B"/>
    <w:rsid w:val="00EF1DE3"/>
    <w:rsid w:val="00F43737"/>
    <w:rsid w:val="00F453A4"/>
    <w:rsid w:val="00F7198F"/>
    <w:rsid w:val="00F9124F"/>
    <w:rsid w:val="00F95685"/>
    <w:rsid w:val="00FA1C3B"/>
    <w:rsid w:val="00FA5BFD"/>
    <w:rsid w:val="00FC3E47"/>
    <w:rsid w:val="00FD415B"/>
    <w:rsid w:val="00FD73DC"/>
    <w:rsid w:val="00FE0488"/>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Tran Thi Huyen Trang</cp:lastModifiedBy>
  <cp:revision>77</cp:revision>
  <cp:lastPrinted>2019-09-27T02:45:00Z</cp:lastPrinted>
  <dcterms:created xsi:type="dcterms:W3CDTF">2021-07-26T08:11:00Z</dcterms:created>
  <dcterms:modified xsi:type="dcterms:W3CDTF">2025-12-19T07:42:00Z</dcterms:modified>
</cp:coreProperties>
</file>